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0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5" w:type="dxa"/>
          <w:left w:w="115" w:type="dxa"/>
          <w:bottom w:w="115" w:type="dxa"/>
          <w:right w:w="115" w:type="dxa"/>
        </w:tblCellMar>
        <w:tblLook w:val="04A0" w:firstRow="1" w:lastRow="0" w:firstColumn="1" w:lastColumn="0" w:noHBand="0" w:noVBand="1"/>
      </w:tblPr>
      <w:tblGrid>
        <w:gridCol w:w="1285"/>
        <w:gridCol w:w="2783"/>
        <w:gridCol w:w="5940"/>
      </w:tblGrid>
      <w:tr w:rsidR="001D562C" w:rsidRPr="00EC5F7B" w:rsidTr="00BF4EBE">
        <w:tc>
          <w:tcPr>
            <w:tcW w:w="10008" w:type="dxa"/>
            <w:gridSpan w:val="3"/>
            <w:tcBorders>
              <w:top w:val="single" w:sz="4" w:space="0" w:color="auto"/>
              <w:bottom w:val="single" w:sz="4" w:space="0" w:color="auto"/>
            </w:tcBorders>
          </w:tcPr>
          <w:p w:rsidR="001D562C" w:rsidRPr="00EC5F7B" w:rsidRDefault="001D562C" w:rsidP="00BF4EBE">
            <w:pPr>
              <w:rPr>
                <w:rFonts w:ascii="Franklin Gothic Book" w:hAnsi="Franklin Gothic Book" w:cs="Latha"/>
                <w:b/>
              </w:rPr>
            </w:pPr>
            <w:r w:rsidRPr="00EC5F7B">
              <w:rPr>
                <w:rFonts w:ascii="Franklin Gothic Book" w:hAnsi="Franklin Gothic Book" w:cs="Latha"/>
                <w:b/>
                <w:lang w:val="it-IT"/>
              </w:rPr>
              <w:t>Education</w:t>
            </w:r>
          </w:p>
        </w:tc>
      </w:tr>
      <w:tr w:rsidR="001D562C" w:rsidRPr="00EC5F7B" w:rsidTr="00BF4EBE">
        <w:trPr>
          <w:trHeight w:val="198"/>
        </w:trPr>
        <w:tc>
          <w:tcPr>
            <w:tcW w:w="1285" w:type="dxa"/>
          </w:tcPr>
          <w:p w:rsidR="001D562C" w:rsidRPr="00EC5F7B" w:rsidRDefault="005B6815" w:rsidP="00BF4EBE">
            <w:pPr>
              <w:rPr>
                <w:rFonts w:ascii="Franklin Gothic Book" w:hAnsi="Franklin Gothic Book" w:cs="Latha"/>
              </w:rPr>
            </w:pPr>
            <w:r w:rsidRPr="00EC5F7B">
              <w:rPr>
                <w:rFonts w:ascii="Franklin Gothic Book" w:hAnsi="Franklin Gothic Book" w:cs="Latha"/>
              </w:rPr>
              <w:t>2014</w:t>
            </w:r>
          </w:p>
        </w:tc>
        <w:tc>
          <w:tcPr>
            <w:tcW w:w="2783" w:type="dxa"/>
          </w:tcPr>
          <w:p w:rsidR="00232EA5" w:rsidRPr="00EC5F7B" w:rsidRDefault="006C70A6" w:rsidP="005B6815">
            <w:pPr>
              <w:rPr>
                <w:rFonts w:ascii="Franklin Gothic Book" w:hAnsi="Franklin Gothic Book" w:cs="Latha"/>
              </w:rPr>
            </w:pPr>
            <w:r w:rsidRPr="00EC5F7B">
              <w:rPr>
                <w:rFonts w:ascii="Franklin Gothic Book" w:hAnsi="Franklin Gothic Book" w:cs="Latha"/>
              </w:rPr>
              <w:t>Master of Fine Arts</w:t>
            </w:r>
            <w:r w:rsidR="00E15F4B" w:rsidRPr="00EC5F7B">
              <w:rPr>
                <w:rFonts w:ascii="Franklin Gothic Book" w:hAnsi="Franklin Gothic Book" w:cs="Latha"/>
              </w:rPr>
              <w:t xml:space="preserve"> </w:t>
            </w:r>
          </w:p>
        </w:tc>
        <w:tc>
          <w:tcPr>
            <w:tcW w:w="5940" w:type="dxa"/>
          </w:tcPr>
          <w:p w:rsidR="001D562C" w:rsidRPr="00EC5F7B" w:rsidRDefault="006C70A6" w:rsidP="00BF4EBE">
            <w:pPr>
              <w:rPr>
                <w:rFonts w:ascii="Franklin Gothic Book" w:hAnsi="Franklin Gothic Book" w:cs="Latha"/>
                <w:iCs/>
              </w:rPr>
            </w:pPr>
            <w:r w:rsidRPr="00EC5F7B">
              <w:rPr>
                <w:rFonts w:ascii="Franklin Gothic Book" w:hAnsi="Franklin Gothic Book" w:cs="Latha"/>
                <w:iCs/>
              </w:rPr>
              <w:t xml:space="preserve">Ceramics, </w:t>
            </w:r>
            <w:r w:rsidR="001D562C" w:rsidRPr="00EC5F7B">
              <w:rPr>
                <w:rFonts w:ascii="Franklin Gothic Book" w:hAnsi="Franklin Gothic Book" w:cs="Latha"/>
                <w:iCs/>
              </w:rPr>
              <w:t>University of Florida, Gainesville, FL</w:t>
            </w:r>
          </w:p>
        </w:tc>
      </w:tr>
      <w:tr w:rsidR="001D562C" w:rsidRPr="00EC5F7B" w:rsidTr="00BF4EBE">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2011</w:t>
            </w:r>
          </w:p>
        </w:tc>
        <w:tc>
          <w:tcPr>
            <w:tcW w:w="2783" w:type="dxa"/>
          </w:tcPr>
          <w:p w:rsidR="00232EA5" w:rsidRPr="00EC5F7B" w:rsidRDefault="001D562C" w:rsidP="00BF4EBE">
            <w:pPr>
              <w:rPr>
                <w:rFonts w:ascii="Franklin Gothic Book" w:hAnsi="Franklin Gothic Book" w:cs="Latha"/>
              </w:rPr>
            </w:pPr>
            <w:r w:rsidRPr="00EC5F7B">
              <w:rPr>
                <w:rFonts w:ascii="Franklin Gothic Book" w:hAnsi="Franklin Gothic Book" w:cs="Latha"/>
              </w:rPr>
              <w:t>Post-Baccalaureate Study</w:t>
            </w:r>
          </w:p>
        </w:tc>
        <w:tc>
          <w:tcPr>
            <w:tcW w:w="5940" w:type="dxa"/>
          </w:tcPr>
          <w:p w:rsidR="001D562C" w:rsidRPr="00EC5F7B" w:rsidRDefault="00342B16" w:rsidP="00BF4EBE">
            <w:pPr>
              <w:rPr>
                <w:rFonts w:ascii="Franklin Gothic Book" w:hAnsi="Franklin Gothic Book" w:cs="Latha"/>
              </w:rPr>
            </w:pPr>
            <w:r w:rsidRPr="00EC5F7B">
              <w:rPr>
                <w:rFonts w:ascii="Franklin Gothic Book" w:hAnsi="Franklin Gothic Book" w:cs="Latha"/>
                <w:iCs/>
              </w:rPr>
              <w:t xml:space="preserve">Ceramics, </w:t>
            </w:r>
            <w:r w:rsidR="001D562C" w:rsidRPr="00EC5F7B">
              <w:rPr>
                <w:rFonts w:ascii="Franklin Gothic Book" w:hAnsi="Franklin Gothic Book" w:cs="Latha"/>
                <w:iCs/>
              </w:rPr>
              <w:t xml:space="preserve">University of Florida, </w:t>
            </w:r>
            <w:r w:rsidR="001D562C" w:rsidRPr="00EC5F7B">
              <w:rPr>
                <w:rFonts w:ascii="Franklin Gothic Book" w:hAnsi="Franklin Gothic Book" w:cs="Latha"/>
              </w:rPr>
              <w:t>Gainesville, FL</w:t>
            </w:r>
          </w:p>
        </w:tc>
      </w:tr>
      <w:tr w:rsidR="001D562C" w:rsidRPr="00EC5F7B" w:rsidTr="00BF4EBE">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 xml:space="preserve">2010   </w:t>
            </w:r>
          </w:p>
        </w:tc>
        <w:tc>
          <w:tcPr>
            <w:tcW w:w="2783" w:type="dxa"/>
          </w:tcPr>
          <w:p w:rsidR="00232EA5" w:rsidRPr="00EC5F7B" w:rsidRDefault="001D562C" w:rsidP="00BF4EBE">
            <w:pPr>
              <w:rPr>
                <w:rFonts w:ascii="Franklin Gothic Book" w:hAnsi="Franklin Gothic Book" w:cs="Latha"/>
              </w:rPr>
            </w:pPr>
            <w:r w:rsidRPr="00EC5F7B">
              <w:rPr>
                <w:rFonts w:ascii="Franklin Gothic Book" w:hAnsi="Franklin Gothic Book" w:cs="Latha"/>
              </w:rPr>
              <w:t>Special Study Student</w:t>
            </w:r>
          </w:p>
        </w:tc>
        <w:tc>
          <w:tcPr>
            <w:tcW w:w="5940" w:type="dxa"/>
          </w:tcPr>
          <w:p w:rsidR="001D562C" w:rsidRPr="00EC5F7B" w:rsidRDefault="00342B16" w:rsidP="00BF4EBE">
            <w:pPr>
              <w:rPr>
                <w:rFonts w:ascii="Franklin Gothic Book" w:hAnsi="Franklin Gothic Book" w:cs="Latha"/>
              </w:rPr>
            </w:pPr>
            <w:r w:rsidRPr="00EC5F7B">
              <w:rPr>
                <w:rFonts w:ascii="Franklin Gothic Book" w:hAnsi="Franklin Gothic Book" w:cs="Latha"/>
                <w:iCs/>
              </w:rPr>
              <w:t xml:space="preserve">Ceramics, </w:t>
            </w:r>
            <w:r w:rsidR="001D562C" w:rsidRPr="00EC5F7B">
              <w:rPr>
                <w:rFonts w:ascii="Franklin Gothic Book" w:hAnsi="Franklin Gothic Book" w:cs="Latha"/>
                <w:iCs/>
              </w:rPr>
              <w:t xml:space="preserve">Arcadia University, </w:t>
            </w:r>
            <w:r w:rsidR="001D562C" w:rsidRPr="00EC5F7B">
              <w:rPr>
                <w:rFonts w:ascii="Franklin Gothic Book" w:hAnsi="Franklin Gothic Book" w:cs="Latha"/>
              </w:rPr>
              <w:t>Glenside, PA</w:t>
            </w:r>
            <w:r w:rsidR="001D562C" w:rsidRPr="00EC5F7B">
              <w:rPr>
                <w:rFonts w:ascii="Franklin Gothic Book" w:hAnsi="Franklin Gothic Book" w:cs="Latha"/>
              </w:rPr>
              <w:tab/>
            </w:r>
          </w:p>
        </w:tc>
      </w:tr>
      <w:tr w:rsidR="001D562C" w:rsidRPr="00EC5F7B" w:rsidTr="00BF4EBE">
        <w:trPr>
          <w:trHeight w:val="225"/>
        </w:trPr>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2003</w:t>
            </w:r>
          </w:p>
        </w:tc>
        <w:tc>
          <w:tcPr>
            <w:tcW w:w="2783"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Bachelor of Fine Arts</w:t>
            </w:r>
          </w:p>
        </w:tc>
        <w:tc>
          <w:tcPr>
            <w:tcW w:w="5940" w:type="dxa"/>
          </w:tcPr>
          <w:p w:rsidR="001D562C" w:rsidRPr="00EC5F7B" w:rsidRDefault="00342B16" w:rsidP="00BF4EBE">
            <w:pPr>
              <w:rPr>
                <w:rFonts w:ascii="Franklin Gothic Book" w:hAnsi="Franklin Gothic Book" w:cs="Latha"/>
              </w:rPr>
            </w:pPr>
            <w:r w:rsidRPr="00EC5F7B">
              <w:rPr>
                <w:rFonts w:ascii="Franklin Gothic Book" w:hAnsi="Franklin Gothic Book" w:cs="Latha"/>
              </w:rPr>
              <w:t xml:space="preserve">Ceramics, </w:t>
            </w:r>
            <w:r w:rsidR="001D562C" w:rsidRPr="00EC5F7B">
              <w:rPr>
                <w:rFonts w:ascii="Franklin Gothic Book" w:hAnsi="Franklin Gothic Book" w:cs="Latha"/>
              </w:rPr>
              <w:t>Florida Atlantic University, Boca Raton, FL</w:t>
            </w:r>
          </w:p>
        </w:tc>
      </w:tr>
      <w:tr w:rsidR="001D562C" w:rsidRPr="00EC5F7B" w:rsidTr="00BF4EBE">
        <w:trPr>
          <w:trHeight w:val="270"/>
        </w:trPr>
        <w:tc>
          <w:tcPr>
            <w:tcW w:w="1285" w:type="dxa"/>
            <w:tcBorders>
              <w:bottom w:val="single" w:sz="4" w:space="0" w:color="auto"/>
            </w:tcBorders>
          </w:tcPr>
          <w:p w:rsidR="001D562C" w:rsidRPr="00EC5F7B" w:rsidRDefault="001D562C" w:rsidP="00BF4EBE">
            <w:pPr>
              <w:rPr>
                <w:rFonts w:ascii="Franklin Gothic Book" w:hAnsi="Franklin Gothic Book" w:cs="Latha"/>
                <w:b/>
                <w:lang w:val="it-IT"/>
              </w:rPr>
            </w:pPr>
            <w:r w:rsidRPr="00EC5F7B">
              <w:rPr>
                <w:rFonts w:ascii="Franklin Gothic Book" w:hAnsi="Franklin Gothic Book" w:cs="Latha"/>
              </w:rPr>
              <w:t>2001</w:t>
            </w:r>
          </w:p>
        </w:tc>
        <w:tc>
          <w:tcPr>
            <w:tcW w:w="2783" w:type="dxa"/>
            <w:tcBorders>
              <w:bottom w:val="single" w:sz="4" w:space="0" w:color="auto"/>
            </w:tcBorders>
          </w:tcPr>
          <w:p w:rsidR="001D562C" w:rsidRPr="00EC5F7B" w:rsidRDefault="001D562C" w:rsidP="00BF4EBE">
            <w:pPr>
              <w:rPr>
                <w:rFonts w:ascii="Franklin Gothic Book" w:hAnsi="Franklin Gothic Book" w:cs="Latha"/>
                <w:lang w:val="it-IT"/>
              </w:rPr>
            </w:pPr>
            <w:r w:rsidRPr="00EC5F7B">
              <w:rPr>
                <w:rFonts w:ascii="Franklin Gothic Book" w:hAnsi="Franklin Gothic Book" w:cs="Latha"/>
              </w:rPr>
              <w:t>Associate of Arts</w:t>
            </w:r>
          </w:p>
        </w:tc>
        <w:tc>
          <w:tcPr>
            <w:tcW w:w="5940" w:type="dxa"/>
            <w:tcBorders>
              <w:bottom w:val="single" w:sz="4" w:space="0" w:color="auto"/>
            </w:tcBorders>
          </w:tcPr>
          <w:p w:rsidR="001D562C" w:rsidRPr="00EC5F7B" w:rsidRDefault="00342B16" w:rsidP="00BF4EBE">
            <w:pPr>
              <w:rPr>
                <w:rFonts w:ascii="Franklin Gothic Book" w:hAnsi="Franklin Gothic Book" w:cs="Latha"/>
              </w:rPr>
            </w:pPr>
            <w:r w:rsidRPr="00EC5F7B">
              <w:rPr>
                <w:rFonts w:ascii="Franklin Gothic Book" w:hAnsi="Franklin Gothic Book" w:cs="Latha"/>
              </w:rPr>
              <w:t xml:space="preserve">Fine Arts, </w:t>
            </w:r>
            <w:r w:rsidR="001D562C" w:rsidRPr="00EC5F7B">
              <w:rPr>
                <w:rFonts w:ascii="Franklin Gothic Book" w:hAnsi="Franklin Gothic Book" w:cs="Latha"/>
              </w:rPr>
              <w:t>Manatee Community College, Bradenton, FL</w:t>
            </w:r>
          </w:p>
        </w:tc>
      </w:tr>
      <w:tr w:rsidR="001D562C" w:rsidRPr="00EC5F7B" w:rsidTr="00BF4EBE">
        <w:tc>
          <w:tcPr>
            <w:tcW w:w="10008" w:type="dxa"/>
            <w:gridSpan w:val="3"/>
            <w:tcBorders>
              <w:top w:val="single" w:sz="4" w:space="0" w:color="auto"/>
              <w:bottom w:val="single" w:sz="4" w:space="0" w:color="auto"/>
            </w:tcBorders>
          </w:tcPr>
          <w:p w:rsidR="001D562C" w:rsidRPr="00EC5F7B" w:rsidRDefault="001D562C" w:rsidP="00BF4EBE">
            <w:pPr>
              <w:rPr>
                <w:rFonts w:ascii="Franklin Gothic Book" w:hAnsi="Franklin Gothic Book" w:cs="Latha"/>
                <w:b/>
              </w:rPr>
            </w:pPr>
            <w:r w:rsidRPr="00EC5F7B">
              <w:rPr>
                <w:rFonts w:ascii="Franklin Gothic Book" w:hAnsi="Franklin Gothic Book" w:cs="Latha"/>
                <w:b/>
              </w:rPr>
              <w:t xml:space="preserve">Solo </w:t>
            </w:r>
            <w:r w:rsidR="003E4440" w:rsidRPr="00EC5F7B">
              <w:rPr>
                <w:rFonts w:ascii="Franklin Gothic Book" w:hAnsi="Franklin Gothic Book" w:cs="Latha"/>
                <w:b/>
              </w:rPr>
              <w:t xml:space="preserve">and Two-Person </w:t>
            </w:r>
            <w:r w:rsidRPr="00EC5F7B">
              <w:rPr>
                <w:rFonts w:ascii="Franklin Gothic Book" w:hAnsi="Franklin Gothic Book" w:cs="Latha"/>
                <w:b/>
              </w:rPr>
              <w:t>Exhibitions</w:t>
            </w:r>
            <w:r w:rsidR="00342B16" w:rsidRPr="00EC5F7B">
              <w:rPr>
                <w:rFonts w:ascii="Franklin Gothic Book" w:hAnsi="Franklin Gothic Book" w:cs="Latha"/>
                <w:b/>
              </w:rPr>
              <w:t xml:space="preserve"> </w:t>
            </w:r>
          </w:p>
        </w:tc>
      </w:tr>
      <w:tr w:rsidR="00E92DA8" w:rsidRPr="00EC5F7B" w:rsidTr="00D46FE7">
        <w:trPr>
          <w:trHeight w:val="278"/>
        </w:trPr>
        <w:tc>
          <w:tcPr>
            <w:tcW w:w="1285" w:type="dxa"/>
          </w:tcPr>
          <w:p w:rsidR="00E92DA8" w:rsidRPr="00EC5F7B" w:rsidRDefault="00DE4A1C" w:rsidP="00D46FE7">
            <w:pPr>
              <w:rPr>
                <w:rFonts w:ascii="Franklin Gothic Book" w:hAnsi="Franklin Gothic Book" w:cs="Latha"/>
              </w:rPr>
            </w:pPr>
            <w:r w:rsidRPr="00EC5F7B">
              <w:rPr>
                <w:rFonts w:ascii="Franklin Gothic Book" w:hAnsi="Franklin Gothic Book" w:cs="Latha"/>
              </w:rPr>
              <w:t>2016</w:t>
            </w:r>
          </w:p>
        </w:tc>
        <w:tc>
          <w:tcPr>
            <w:tcW w:w="8723" w:type="dxa"/>
            <w:gridSpan w:val="2"/>
          </w:tcPr>
          <w:p w:rsidR="00E92DA8" w:rsidRPr="00EC5F7B" w:rsidRDefault="00DE4A1C" w:rsidP="00E92DA8">
            <w:pPr>
              <w:rPr>
                <w:rFonts w:ascii="Franklin Gothic Book" w:hAnsi="Franklin Gothic Book" w:cs="Latha"/>
              </w:rPr>
            </w:pPr>
            <w:r w:rsidRPr="00EC5F7B">
              <w:rPr>
                <w:rFonts w:ascii="Franklin Gothic Book" w:hAnsi="Franklin Gothic Book" w:cs="Latha"/>
                <w:i/>
              </w:rPr>
              <w:t xml:space="preserve">receptacle, </w:t>
            </w:r>
            <w:r w:rsidRPr="00EC5F7B">
              <w:rPr>
                <w:rFonts w:ascii="Franklin Gothic Book" w:hAnsi="Franklin Gothic Book" w:cs="Latha"/>
              </w:rPr>
              <w:t>Alexander Brest Gallery, Jacksonville University, Jacksonville, FL</w:t>
            </w:r>
          </w:p>
        </w:tc>
      </w:tr>
      <w:tr w:rsidR="00DE4A1C" w:rsidRPr="00EC5F7B" w:rsidTr="00D46FE7">
        <w:trPr>
          <w:trHeight w:val="278"/>
        </w:trPr>
        <w:tc>
          <w:tcPr>
            <w:tcW w:w="1285" w:type="dxa"/>
          </w:tcPr>
          <w:p w:rsidR="00DE4A1C" w:rsidRPr="00EC5F7B" w:rsidRDefault="00DE4A1C" w:rsidP="00D46FE7">
            <w:pPr>
              <w:rPr>
                <w:rFonts w:ascii="Franklin Gothic Book" w:hAnsi="Franklin Gothic Book" w:cs="Latha"/>
              </w:rPr>
            </w:pPr>
            <w:r w:rsidRPr="00EC5F7B">
              <w:rPr>
                <w:rFonts w:ascii="Franklin Gothic Book" w:hAnsi="Franklin Gothic Book" w:cs="Latha"/>
              </w:rPr>
              <w:t>2012</w:t>
            </w:r>
          </w:p>
        </w:tc>
        <w:tc>
          <w:tcPr>
            <w:tcW w:w="8723" w:type="dxa"/>
            <w:gridSpan w:val="2"/>
          </w:tcPr>
          <w:p w:rsidR="00DE4A1C" w:rsidRPr="00EC5F7B" w:rsidRDefault="00DE4A1C" w:rsidP="00E92DA8">
            <w:pPr>
              <w:rPr>
                <w:rFonts w:ascii="Franklin Gothic Book" w:hAnsi="Franklin Gothic Book" w:cs="Latha"/>
                <w:i/>
              </w:rPr>
            </w:pPr>
            <w:r w:rsidRPr="00EC5F7B">
              <w:rPr>
                <w:rFonts w:ascii="Franklin Gothic Book" w:hAnsi="Franklin Gothic Book" w:cs="Latha"/>
                <w:i/>
              </w:rPr>
              <w:t xml:space="preserve">Heart Leaps Up, </w:t>
            </w:r>
            <w:r w:rsidRPr="00EC5F7B">
              <w:rPr>
                <w:rFonts w:ascii="Franklin Gothic Book" w:hAnsi="Franklin Gothic Book" w:cs="Latha"/>
              </w:rPr>
              <w:t>Focus Gallery, University of Florida</w:t>
            </w:r>
            <w:r w:rsidRPr="00EC5F7B">
              <w:rPr>
                <w:rFonts w:ascii="Franklin Gothic Book" w:hAnsi="Franklin Gothic Book" w:cs="Latha"/>
                <w:i/>
              </w:rPr>
              <w:t xml:space="preserve">, </w:t>
            </w:r>
            <w:r w:rsidRPr="00EC5F7B">
              <w:rPr>
                <w:rFonts w:ascii="Franklin Gothic Book" w:hAnsi="Franklin Gothic Book" w:cs="Latha"/>
              </w:rPr>
              <w:t>Gainesville, FL</w:t>
            </w:r>
          </w:p>
        </w:tc>
      </w:tr>
      <w:tr w:rsidR="000E65D3" w:rsidRPr="00EC5F7B" w:rsidTr="00BF4EBE">
        <w:tc>
          <w:tcPr>
            <w:tcW w:w="1285" w:type="dxa"/>
          </w:tcPr>
          <w:p w:rsidR="000E65D3" w:rsidRPr="00EC5F7B" w:rsidRDefault="000E65D3" w:rsidP="00BF4EBE">
            <w:pPr>
              <w:rPr>
                <w:rFonts w:ascii="Franklin Gothic Book" w:hAnsi="Franklin Gothic Book" w:cs="Latha"/>
              </w:rPr>
            </w:pPr>
          </w:p>
        </w:tc>
        <w:tc>
          <w:tcPr>
            <w:tcW w:w="8723" w:type="dxa"/>
            <w:gridSpan w:val="2"/>
          </w:tcPr>
          <w:p w:rsidR="000E65D3" w:rsidRPr="00EC5F7B" w:rsidRDefault="00E3067A" w:rsidP="00E3067A">
            <w:pPr>
              <w:tabs>
                <w:tab w:val="right" w:pos="2934"/>
              </w:tabs>
              <w:rPr>
                <w:rFonts w:ascii="Franklin Gothic Book" w:hAnsi="Franklin Gothic Book" w:cs="Latha"/>
                <w:iCs/>
              </w:rPr>
            </w:pPr>
            <w:r w:rsidRPr="00EC5F7B">
              <w:rPr>
                <w:rFonts w:ascii="Franklin Gothic Book" w:hAnsi="Franklin Gothic Book" w:cs="Latha"/>
                <w:i/>
              </w:rPr>
              <w:t>Bumping Up Against Rainbows</w:t>
            </w:r>
            <w:r w:rsidRPr="00EC5F7B">
              <w:rPr>
                <w:rFonts w:ascii="Franklin Gothic Book" w:hAnsi="Franklin Gothic Book" w:cs="Latha"/>
              </w:rPr>
              <w:t xml:space="preserve">, </w:t>
            </w:r>
            <w:r w:rsidR="00F14D40" w:rsidRPr="00EC5F7B">
              <w:rPr>
                <w:rFonts w:ascii="Franklin Gothic Book" w:hAnsi="Franklin Gothic Book" w:cs="Latha"/>
              </w:rPr>
              <w:t>The Institute of Ceramic Studies at The Shigaraki Ceramic Cultural Park, Shigaraki, Japan</w:t>
            </w:r>
          </w:p>
        </w:tc>
      </w:tr>
      <w:tr w:rsidR="001D562C" w:rsidRPr="00EC5F7B" w:rsidTr="00BF4EBE">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2009</w:t>
            </w:r>
          </w:p>
        </w:tc>
        <w:tc>
          <w:tcPr>
            <w:tcW w:w="8723" w:type="dxa"/>
            <w:gridSpan w:val="2"/>
          </w:tcPr>
          <w:p w:rsidR="001D562C" w:rsidRPr="00EC5F7B" w:rsidRDefault="00E3067A" w:rsidP="00E3067A">
            <w:pPr>
              <w:tabs>
                <w:tab w:val="right" w:pos="2934"/>
              </w:tabs>
              <w:rPr>
                <w:rFonts w:ascii="Franklin Gothic Book" w:hAnsi="Franklin Gothic Book" w:cs="Latha"/>
              </w:rPr>
            </w:pPr>
            <w:r w:rsidRPr="00EC5F7B">
              <w:rPr>
                <w:rFonts w:ascii="Franklin Gothic Book" w:hAnsi="Franklin Gothic Book" w:cs="Latha"/>
                <w:i/>
                <w:iCs/>
              </w:rPr>
              <w:t>Compost: An Installation</w:t>
            </w:r>
            <w:r w:rsidRPr="00EC5F7B">
              <w:rPr>
                <w:rFonts w:ascii="Franklin Gothic Book" w:hAnsi="Franklin Gothic Book" w:cs="Latha"/>
                <w:iCs/>
              </w:rPr>
              <w:t xml:space="preserve">, </w:t>
            </w:r>
            <w:r w:rsidR="00F14D40" w:rsidRPr="00EC5F7B">
              <w:rPr>
                <w:rFonts w:ascii="Franklin Gothic Book" w:hAnsi="Franklin Gothic Book" w:cs="Latha"/>
              </w:rPr>
              <w:t xml:space="preserve">Tim Salen Gallery, St. </w:t>
            </w:r>
            <w:r w:rsidR="001D562C" w:rsidRPr="00EC5F7B">
              <w:rPr>
                <w:rFonts w:ascii="Franklin Gothic Book" w:hAnsi="Franklin Gothic Book" w:cs="Latha"/>
              </w:rPr>
              <w:t>Petersburg, FL</w:t>
            </w:r>
          </w:p>
        </w:tc>
      </w:tr>
      <w:tr w:rsidR="003E4440" w:rsidRPr="00EC5F7B" w:rsidTr="00D46FE7">
        <w:tc>
          <w:tcPr>
            <w:tcW w:w="1285" w:type="dxa"/>
          </w:tcPr>
          <w:p w:rsidR="003E4440" w:rsidRPr="00EC5F7B" w:rsidRDefault="003E4440" w:rsidP="00D46FE7">
            <w:pPr>
              <w:rPr>
                <w:rFonts w:ascii="Franklin Gothic Book" w:hAnsi="Franklin Gothic Book"/>
              </w:rPr>
            </w:pPr>
            <w:r w:rsidRPr="00EC5F7B">
              <w:rPr>
                <w:rFonts w:ascii="Franklin Gothic Book" w:hAnsi="Franklin Gothic Book"/>
              </w:rPr>
              <w:t>2004</w:t>
            </w:r>
          </w:p>
        </w:tc>
        <w:tc>
          <w:tcPr>
            <w:tcW w:w="8723" w:type="dxa"/>
            <w:gridSpan w:val="2"/>
          </w:tcPr>
          <w:p w:rsidR="003E4440" w:rsidRPr="00EC5F7B" w:rsidRDefault="00E3067A" w:rsidP="00E3067A">
            <w:pPr>
              <w:rPr>
                <w:rFonts w:ascii="Franklin Gothic Book" w:hAnsi="Franklin Gothic Book"/>
              </w:rPr>
            </w:pPr>
            <w:r w:rsidRPr="00EC5F7B">
              <w:rPr>
                <w:rFonts w:ascii="Franklin Gothic Book" w:hAnsi="Franklin Gothic Book"/>
                <w:i/>
              </w:rPr>
              <w:t>This Means War</w:t>
            </w:r>
            <w:r w:rsidRPr="00EC5F7B">
              <w:rPr>
                <w:rFonts w:ascii="Franklin Gothic Book" w:hAnsi="Franklin Gothic Book"/>
              </w:rPr>
              <w:t xml:space="preserve">, </w:t>
            </w:r>
            <w:r w:rsidR="00F14D40" w:rsidRPr="00EC5F7B">
              <w:rPr>
                <w:rFonts w:ascii="Franklin Gothic Book" w:hAnsi="Franklin Gothic Book"/>
              </w:rPr>
              <w:t xml:space="preserve">BasFisher Invitational, </w:t>
            </w:r>
            <w:r w:rsidR="003E4440" w:rsidRPr="00EC5F7B">
              <w:rPr>
                <w:rFonts w:ascii="Franklin Gothic Book" w:hAnsi="Franklin Gothic Book"/>
              </w:rPr>
              <w:t xml:space="preserve">Miami, FL </w:t>
            </w:r>
          </w:p>
        </w:tc>
      </w:tr>
      <w:tr w:rsidR="004515BD" w:rsidRPr="00EC5F7B" w:rsidTr="004E1D97">
        <w:tc>
          <w:tcPr>
            <w:tcW w:w="10008" w:type="dxa"/>
            <w:gridSpan w:val="3"/>
            <w:tcBorders>
              <w:top w:val="single" w:sz="4" w:space="0" w:color="auto"/>
              <w:bottom w:val="single" w:sz="4" w:space="0" w:color="auto"/>
            </w:tcBorders>
          </w:tcPr>
          <w:p w:rsidR="004515BD" w:rsidRPr="00EC5F7B" w:rsidRDefault="004515BD" w:rsidP="004E1D97">
            <w:pPr>
              <w:rPr>
                <w:rFonts w:ascii="Franklin Gothic Book" w:hAnsi="Franklin Gothic Book" w:cs="Latha"/>
                <w:b/>
              </w:rPr>
            </w:pPr>
            <w:r>
              <w:rPr>
                <w:rFonts w:ascii="Franklin Gothic Book" w:hAnsi="Franklin Gothic Book" w:cs="Latha"/>
                <w:b/>
              </w:rPr>
              <w:t>Social Engagement Projects</w:t>
            </w:r>
          </w:p>
        </w:tc>
      </w:tr>
      <w:tr w:rsidR="004515BD" w:rsidRPr="00EC5F7B" w:rsidTr="004E1D97">
        <w:trPr>
          <w:trHeight w:val="278"/>
        </w:trPr>
        <w:tc>
          <w:tcPr>
            <w:tcW w:w="1285" w:type="dxa"/>
          </w:tcPr>
          <w:p w:rsidR="004515BD" w:rsidRPr="00EC5F7B" w:rsidRDefault="004515BD" w:rsidP="004E1D97">
            <w:pPr>
              <w:rPr>
                <w:rFonts w:ascii="Franklin Gothic Book" w:hAnsi="Franklin Gothic Book" w:cs="Latha"/>
              </w:rPr>
            </w:pPr>
            <w:r>
              <w:rPr>
                <w:rFonts w:ascii="Franklin Gothic Book" w:hAnsi="Franklin Gothic Book" w:cs="Latha"/>
              </w:rPr>
              <w:t>2016</w:t>
            </w:r>
          </w:p>
        </w:tc>
        <w:tc>
          <w:tcPr>
            <w:tcW w:w="8723" w:type="dxa"/>
            <w:gridSpan w:val="2"/>
          </w:tcPr>
          <w:p w:rsidR="004515BD" w:rsidRPr="009635AF" w:rsidRDefault="004515BD" w:rsidP="004E1D97">
            <w:pPr>
              <w:rPr>
                <w:rFonts w:ascii="Franklin Gothic Book" w:hAnsi="Franklin Gothic Book" w:cs="Latha"/>
              </w:rPr>
            </w:pPr>
            <w:r w:rsidRPr="000A221A">
              <w:rPr>
                <w:rFonts w:ascii="Franklin Gothic Book" w:hAnsi="Franklin Gothic Book" w:cs="Latha"/>
                <w:i/>
              </w:rPr>
              <w:t>Project Canary: The Real Life Repercussions of Politics</w:t>
            </w:r>
            <w:r>
              <w:rPr>
                <w:rFonts w:ascii="Franklin Gothic Book" w:hAnsi="Franklin Gothic Book" w:cs="Latha"/>
              </w:rPr>
              <w:t>, projectcanary.org, In conjunction with National Clay Week.  Created by Nicole Gugliotti and Lauren Karle.  A nationwide collaboration using art objects to connect strangers through stories.</w:t>
            </w:r>
          </w:p>
        </w:tc>
      </w:tr>
      <w:tr w:rsidR="004515BD" w:rsidRPr="00EC5F7B" w:rsidTr="004E1D97">
        <w:trPr>
          <w:trHeight w:val="278"/>
        </w:trPr>
        <w:tc>
          <w:tcPr>
            <w:tcW w:w="1285" w:type="dxa"/>
          </w:tcPr>
          <w:p w:rsidR="004515BD" w:rsidRPr="00EC5F7B" w:rsidRDefault="004515BD" w:rsidP="004E1D97">
            <w:pPr>
              <w:rPr>
                <w:rFonts w:ascii="Franklin Gothic Book" w:hAnsi="Franklin Gothic Book" w:cs="Latha"/>
              </w:rPr>
            </w:pPr>
          </w:p>
        </w:tc>
        <w:tc>
          <w:tcPr>
            <w:tcW w:w="8723" w:type="dxa"/>
            <w:gridSpan w:val="2"/>
          </w:tcPr>
          <w:p w:rsidR="004515BD" w:rsidRPr="009635AF" w:rsidRDefault="004515BD" w:rsidP="00F81111">
            <w:pPr>
              <w:rPr>
                <w:rFonts w:ascii="Franklin Gothic Book" w:hAnsi="Franklin Gothic Book" w:cs="Latha"/>
              </w:rPr>
            </w:pPr>
            <w:r w:rsidRPr="000A221A">
              <w:rPr>
                <w:rFonts w:ascii="Franklin Gothic Book" w:hAnsi="Franklin Gothic Book" w:cs="Latha"/>
                <w:i/>
              </w:rPr>
              <w:t>Play with Clay Initiative</w:t>
            </w:r>
            <w:r>
              <w:rPr>
                <w:rFonts w:ascii="Franklin Gothic Book" w:hAnsi="Franklin Gothic Book" w:cs="Latha"/>
              </w:rPr>
              <w:t xml:space="preserve">, playwithclayinitiative.wordpress.com, Online documentation and resource to </w:t>
            </w:r>
            <w:r w:rsidR="00F81111" w:rsidRPr="00F81111">
              <w:rPr>
                <w:rFonts w:ascii="Franklin Gothic Book" w:hAnsi="Franklin Gothic Book" w:cs="Latha"/>
              </w:rPr>
              <w:t>facilitate opportunities for communities to come together in play, in hopes that these moments of connection and light can fortify us in our pursuit of joy and social justice.</w:t>
            </w:r>
          </w:p>
        </w:tc>
      </w:tr>
      <w:tr w:rsidR="004515BD" w:rsidRPr="00EC5F7B" w:rsidTr="004E1D97">
        <w:trPr>
          <w:trHeight w:val="278"/>
        </w:trPr>
        <w:tc>
          <w:tcPr>
            <w:tcW w:w="1285" w:type="dxa"/>
          </w:tcPr>
          <w:p w:rsidR="004515BD" w:rsidRPr="00EC5F7B" w:rsidRDefault="004515BD" w:rsidP="004E1D97">
            <w:pPr>
              <w:rPr>
                <w:rFonts w:ascii="Franklin Gothic Book" w:hAnsi="Franklin Gothic Book" w:cs="Latha"/>
              </w:rPr>
            </w:pPr>
          </w:p>
        </w:tc>
        <w:tc>
          <w:tcPr>
            <w:tcW w:w="8723" w:type="dxa"/>
            <w:gridSpan w:val="2"/>
          </w:tcPr>
          <w:p w:rsidR="004515BD" w:rsidRPr="00CB44E4" w:rsidRDefault="004515BD" w:rsidP="004E1D97">
            <w:pPr>
              <w:rPr>
                <w:rFonts w:ascii="Franklin Gothic Book" w:hAnsi="Franklin Gothic Book" w:cs="Latha"/>
              </w:rPr>
            </w:pPr>
            <w:r>
              <w:rPr>
                <w:rFonts w:ascii="Franklin Gothic Book" w:hAnsi="Franklin Gothic Book" w:cs="Latha"/>
                <w:i/>
              </w:rPr>
              <w:t>sexually transmitted dis…..ease…</w:t>
            </w:r>
            <w:r>
              <w:rPr>
                <w:rFonts w:ascii="Franklin Gothic Book" w:hAnsi="Franklin Gothic Book" w:cs="Latha"/>
              </w:rPr>
              <w:t>Pop Up Happy Hour i</w:t>
            </w:r>
            <w:r w:rsidRPr="00CB44E4">
              <w:rPr>
                <w:rFonts w:ascii="Franklin Gothic Book" w:hAnsi="Franklin Gothic Book" w:cs="Latha"/>
              </w:rPr>
              <w:t>n conjunction with NCECA exhibition</w:t>
            </w:r>
            <w:r>
              <w:rPr>
                <w:rFonts w:ascii="Franklin Gothic Book" w:hAnsi="Franklin Gothic Book" w:cs="Latha"/>
                <w:i/>
              </w:rPr>
              <w:t xml:space="preserve"> Across the Table, Across the Land </w:t>
            </w:r>
            <w:r>
              <w:rPr>
                <w:rFonts w:ascii="Franklin Gothic Book" w:hAnsi="Franklin Gothic Book" w:cs="Latha"/>
              </w:rPr>
              <w:t>and in collaboration with Planned Parenthood of Kansas and Mid-Missouri</w:t>
            </w:r>
            <w:r>
              <w:rPr>
                <w:rFonts w:ascii="Franklin Gothic Book" w:hAnsi="Franklin Gothic Book" w:cs="Latha"/>
                <w:i/>
              </w:rPr>
              <w:t xml:space="preserve">.  </w:t>
            </w:r>
            <w:r>
              <w:rPr>
                <w:rFonts w:ascii="Franklin Gothic Book" w:hAnsi="Franklin Gothic Book" w:cs="Latha"/>
              </w:rPr>
              <w:t>Beer was served in specially crafted “STI info” cups at a busy local bar.  Half of all cup sales were donated to PPKM.  The Brick, Kansas City, MO</w:t>
            </w:r>
          </w:p>
        </w:tc>
      </w:tr>
      <w:tr w:rsidR="004515BD" w:rsidRPr="00EC5F7B" w:rsidTr="004E1D97">
        <w:trPr>
          <w:trHeight w:val="278"/>
        </w:trPr>
        <w:tc>
          <w:tcPr>
            <w:tcW w:w="1285" w:type="dxa"/>
          </w:tcPr>
          <w:p w:rsidR="004515BD" w:rsidRPr="00EC5F7B" w:rsidRDefault="004515BD" w:rsidP="004E1D97">
            <w:pPr>
              <w:rPr>
                <w:rFonts w:ascii="Franklin Gothic Book" w:hAnsi="Franklin Gothic Book" w:cs="Latha"/>
              </w:rPr>
            </w:pPr>
            <w:r>
              <w:rPr>
                <w:rFonts w:ascii="Franklin Gothic Book" w:hAnsi="Franklin Gothic Book" w:cs="Latha"/>
              </w:rPr>
              <w:t>2014</w:t>
            </w:r>
          </w:p>
        </w:tc>
        <w:tc>
          <w:tcPr>
            <w:tcW w:w="8723" w:type="dxa"/>
            <w:gridSpan w:val="2"/>
          </w:tcPr>
          <w:p w:rsidR="004515BD" w:rsidRPr="009635AF" w:rsidRDefault="004515BD" w:rsidP="004E1D97">
            <w:pPr>
              <w:rPr>
                <w:rFonts w:ascii="Franklin Gothic Book" w:hAnsi="Franklin Gothic Book" w:cs="Latha"/>
              </w:rPr>
            </w:pPr>
            <w:r w:rsidRPr="000A221A">
              <w:rPr>
                <w:rFonts w:ascii="Franklin Gothic Book" w:hAnsi="Franklin Gothic Book" w:cs="Latha"/>
                <w:i/>
              </w:rPr>
              <w:t>awe/agency project</w:t>
            </w:r>
            <w:r>
              <w:rPr>
                <w:rFonts w:ascii="Franklin Gothic Book" w:hAnsi="Franklin Gothic Book" w:cs="Latha"/>
              </w:rPr>
              <w:t>, aweagencyproject.wordpress.com.  Online documentation of awe/agency exhibition, audio repository and abortion access resource.</w:t>
            </w:r>
          </w:p>
        </w:tc>
      </w:tr>
      <w:tr w:rsidR="004515BD" w:rsidRPr="00F76C2B" w:rsidTr="004E1D97">
        <w:trPr>
          <w:trHeight w:val="278"/>
        </w:trPr>
        <w:tc>
          <w:tcPr>
            <w:tcW w:w="1285" w:type="dxa"/>
          </w:tcPr>
          <w:p w:rsidR="004515BD" w:rsidRPr="00F76C2B" w:rsidRDefault="004515BD" w:rsidP="004E1D97">
            <w:pPr>
              <w:rPr>
                <w:rFonts w:ascii="Franklin Gothic Book" w:hAnsi="Franklin Gothic Book" w:cs="Latha"/>
              </w:rPr>
            </w:pPr>
            <w:r>
              <w:rPr>
                <w:rFonts w:ascii="Franklin Gothic Book" w:hAnsi="Franklin Gothic Book" w:cs="Latha"/>
              </w:rPr>
              <w:t>2013</w:t>
            </w:r>
          </w:p>
        </w:tc>
        <w:tc>
          <w:tcPr>
            <w:tcW w:w="8723" w:type="dxa"/>
            <w:gridSpan w:val="2"/>
          </w:tcPr>
          <w:p w:rsidR="004515BD" w:rsidRPr="00F76C2B" w:rsidRDefault="004515BD" w:rsidP="004E1D97">
            <w:pPr>
              <w:rPr>
                <w:rFonts w:ascii="Franklin Gothic Book" w:hAnsi="Franklin Gothic Book" w:cs="Latha"/>
                <w:bCs/>
                <w:iCs/>
              </w:rPr>
            </w:pPr>
            <w:r>
              <w:rPr>
                <w:rFonts w:ascii="Franklin Gothic Book" w:hAnsi="Franklin Gothic Book" w:cs="Latha"/>
                <w:bCs/>
                <w:i/>
                <w:iCs/>
              </w:rPr>
              <w:t>s</w:t>
            </w:r>
            <w:r w:rsidRPr="00F76C2B">
              <w:rPr>
                <w:rFonts w:ascii="Franklin Gothic Book" w:hAnsi="Franklin Gothic Book" w:cs="Latha"/>
                <w:bCs/>
                <w:i/>
                <w:iCs/>
              </w:rPr>
              <w:t xml:space="preserve">exually transmitted dis…..ease.   </w:t>
            </w:r>
            <w:r w:rsidRPr="00F76C2B">
              <w:rPr>
                <w:rFonts w:ascii="Franklin Gothic Book" w:hAnsi="Franklin Gothic Book" w:cs="Latha"/>
                <w:bCs/>
                <w:iCs/>
              </w:rPr>
              <w:t>During an evening of interactive artwork, beer was served in my handcrafted “STD Info” cups.  Conversation and peer to peer education ensued.  The Bull, Gainesville, FL</w:t>
            </w:r>
          </w:p>
        </w:tc>
      </w:tr>
      <w:tr w:rsidR="004515BD" w:rsidRPr="00F76C2B" w:rsidTr="004E1D97">
        <w:tc>
          <w:tcPr>
            <w:tcW w:w="1285" w:type="dxa"/>
          </w:tcPr>
          <w:p w:rsidR="004515BD" w:rsidRPr="00F76C2B" w:rsidRDefault="004515BD" w:rsidP="004E1D97">
            <w:pPr>
              <w:rPr>
                <w:rFonts w:ascii="Franklin Gothic Book" w:hAnsi="Franklin Gothic Book"/>
              </w:rPr>
            </w:pPr>
          </w:p>
        </w:tc>
        <w:tc>
          <w:tcPr>
            <w:tcW w:w="8723" w:type="dxa"/>
            <w:gridSpan w:val="2"/>
          </w:tcPr>
          <w:p w:rsidR="004515BD" w:rsidRPr="00F76C2B" w:rsidRDefault="004515BD" w:rsidP="004E1D97">
            <w:pPr>
              <w:rPr>
                <w:rFonts w:ascii="Franklin Gothic Book" w:hAnsi="Franklin Gothic Book"/>
              </w:rPr>
            </w:pPr>
            <w:r w:rsidRPr="00F76C2B">
              <w:rPr>
                <w:rFonts w:ascii="Franklin Gothic Book" w:hAnsi="Franklin Gothic Book"/>
                <w:i/>
              </w:rPr>
              <w:t xml:space="preserve">The Art Lending Project.  </w:t>
            </w:r>
            <w:r w:rsidRPr="000A221A">
              <w:rPr>
                <w:rFonts w:ascii="Franklin Gothic Book" w:hAnsi="Franklin Gothic Book"/>
              </w:rPr>
              <w:t>facebook.com/artlendingproject</w:t>
            </w:r>
            <w:r>
              <w:rPr>
                <w:rFonts w:ascii="Franklin Gothic Book" w:hAnsi="Franklin Gothic Book"/>
              </w:rPr>
              <w:t xml:space="preserve">.  </w:t>
            </w:r>
            <w:r w:rsidRPr="00F76C2B">
              <w:rPr>
                <w:rFonts w:ascii="Franklin Gothic Book" w:hAnsi="Franklin Gothic Book"/>
              </w:rPr>
              <w:t xml:space="preserve">On the occasion of Fall 2013 Museum Nights at the Harn Museum of Art, </w:t>
            </w:r>
            <w:r>
              <w:rPr>
                <w:rFonts w:ascii="Franklin Gothic Book" w:hAnsi="Franklin Gothic Book"/>
              </w:rPr>
              <w:t>e</w:t>
            </w:r>
            <w:r w:rsidRPr="00F76C2B">
              <w:rPr>
                <w:rFonts w:ascii="Franklin Gothic Book" w:hAnsi="Franklin Gothic Book"/>
              </w:rPr>
              <w:t>xhibited artworks by southeastern artists were lent to the public each month.  Gainesville, FL</w:t>
            </w:r>
            <w:r>
              <w:rPr>
                <w:rFonts w:ascii="Franklin Gothic Book" w:hAnsi="Franklin Gothic Book"/>
              </w:rPr>
              <w:t xml:space="preserve">  </w:t>
            </w:r>
          </w:p>
        </w:tc>
      </w:tr>
      <w:tr w:rsidR="001D562C" w:rsidRPr="00EC5F7B" w:rsidTr="00BF4EBE">
        <w:tc>
          <w:tcPr>
            <w:tcW w:w="10008" w:type="dxa"/>
            <w:gridSpan w:val="3"/>
            <w:tcBorders>
              <w:top w:val="single" w:sz="4" w:space="0" w:color="auto"/>
              <w:bottom w:val="single" w:sz="4" w:space="0" w:color="auto"/>
            </w:tcBorders>
          </w:tcPr>
          <w:p w:rsidR="001D562C" w:rsidRPr="00EC5F7B" w:rsidRDefault="00D11E15" w:rsidP="00BF4EBE">
            <w:pPr>
              <w:rPr>
                <w:rFonts w:ascii="Franklin Gothic Book" w:hAnsi="Franklin Gothic Book" w:cs="Latha"/>
                <w:b/>
              </w:rPr>
            </w:pPr>
            <w:r w:rsidRPr="00EC5F7B">
              <w:rPr>
                <w:rFonts w:ascii="Franklin Gothic Book" w:hAnsi="Franklin Gothic Book" w:cs="Latha"/>
                <w:b/>
              </w:rPr>
              <w:t xml:space="preserve">Group </w:t>
            </w:r>
            <w:r w:rsidR="001D562C" w:rsidRPr="00EC5F7B">
              <w:rPr>
                <w:rFonts w:ascii="Franklin Gothic Book" w:hAnsi="Franklin Gothic Book" w:cs="Latha"/>
                <w:b/>
              </w:rPr>
              <w:t>Exhibitions</w:t>
            </w:r>
          </w:p>
        </w:tc>
      </w:tr>
      <w:tr w:rsidR="00201998" w:rsidRPr="00EC5F7B" w:rsidTr="00312985">
        <w:trPr>
          <w:trHeight w:val="278"/>
        </w:trPr>
        <w:tc>
          <w:tcPr>
            <w:tcW w:w="1285" w:type="dxa"/>
          </w:tcPr>
          <w:p w:rsidR="00201998" w:rsidRPr="00EC5F7B" w:rsidRDefault="00201998" w:rsidP="00312985">
            <w:pPr>
              <w:rPr>
                <w:rFonts w:ascii="Franklin Gothic Book" w:hAnsi="Franklin Gothic Book" w:cs="Latha"/>
              </w:rPr>
            </w:pPr>
            <w:r>
              <w:rPr>
                <w:rFonts w:ascii="Franklin Gothic Book" w:hAnsi="Franklin Gothic Book" w:cs="Latha"/>
              </w:rPr>
              <w:t>2017</w:t>
            </w:r>
          </w:p>
        </w:tc>
        <w:tc>
          <w:tcPr>
            <w:tcW w:w="8723" w:type="dxa"/>
            <w:gridSpan w:val="2"/>
          </w:tcPr>
          <w:p w:rsidR="00201998" w:rsidRPr="00EC5F7B" w:rsidRDefault="00201998" w:rsidP="00312985">
            <w:pPr>
              <w:rPr>
                <w:rFonts w:ascii="Franklin Gothic Book" w:hAnsi="Franklin Gothic Book" w:cs="Latha"/>
              </w:rPr>
            </w:pPr>
            <w:r w:rsidRPr="00336196">
              <w:rPr>
                <w:rFonts w:ascii="Franklin Gothic Book" w:hAnsi="Franklin Gothic Book" w:cs="Latha"/>
                <w:i/>
              </w:rPr>
              <w:t>Social Objects</w:t>
            </w:r>
            <w:r>
              <w:rPr>
                <w:rFonts w:ascii="Franklin Gothic Book" w:hAnsi="Franklin Gothic Book" w:cs="Latha"/>
              </w:rPr>
              <w:t>, C3: Initiative, Portland, OR</w:t>
            </w:r>
          </w:p>
        </w:tc>
      </w:tr>
      <w:tr w:rsidR="00201998" w:rsidRPr="00EC5F7B" w:rsidTr="00312985">
        <w:trPr>
          <w:trHeight w:val="278"/>
        </w:trPr>
        <w:tc>
          <w:tcPr>
            <w:tcW w:w="1285" w:type="dxa"/>
          </w:tcPr>
          <w:p w:rsidR="00201998" w:rsidRPr="00EC5F7B" w:rsidRDefault="00201998" w:rsidP="00312985">
            <w:pPr>
              <w:rPr>
                <w:rFonts w:ascii="Franklin Gothic Book" w:hAnsi="Franklin Gothic Book" w:cs="Latha"/>
              </w:rPr>
            </w:pPr>
          </w:p>
        </w:tc>
        <w:tc>
          <w:tcPr>
            <w:tcW w:w="8723" w:type="dxa"/>
            <w:gridSpan w:val="2"/>
          </w:tcPr>
          <w:p w:rsidR="00201998" w:rsidRPr="00EC5F7B" w:rsidRDefault="00201998" w:rsidP="00312985">
            <w:pPr>
              <w:rPr>
                <w:rFonts w:ascii="Franklin Gothic Book" w:hAnsi="Franklin Gothic Book" w:cs="Latha"/>
              </w:rPr>
            </w:pPr>
            <w:r w:rsidRPr="009635AF">
              <w:rPr>
                <w:rFonts w:ascii="Franklin Gothic Book" w:hAnsi="Franklin Gothic Book" w:cs="Latha"/>
                <w:i/>
              </w:rPr>
              <w:t>Reconstructing Craft: Feminism and Contemporary Ceramics,</w:t>
            </w:r>
            <w:r>
              <w:rPr>
                <w:rFonts w:ascii="Franklin Gothic Book" w:hAnsi="Franklin Gothic Book" w:cs="Latha"/>
              </w:rPr>
              <w:t xml:space="preserve"> </w:t>
            </w:r>
            <w:r w:rsidRPr="00FA11B4">
              <w:rPr>
                <w:rFonts w:ascii="Franklin Gothic Book" w:hAnsi="Franklin Gothic Book" w:cs="Latha"/>
              </w:rPr>
              <w:t>Pacific Northwest College of Art, Portland, OR</w:t>
            </w:r>
          </w:p>
        </w:tc>
      </w:tr>
      <w:tr w:rsidR="00201998" w:rsidRPr="00EC5F7B" w:rsidTr="00312985">
        <w:trPr>
          <w:trHeight w:val="278"/>
        </w:trPr>
        <w:tc>
          <w:tcPr>
            <w:tcW w:w="1285" w:type="dxa"/>
          </w:tcPr>
          <w:p w:rsidR="00201998" w:rsidRPr="00EC5F7B" w:rsidRDefault="00201998" w:rsidP="00312985">
            <w:pPr>
              <w:rPr>
                <w:rFonts w:ascii="Franklin Gothic Book" w:hAnsi="Franklin Gothic Book" w:cs="Latha"/>
              </w:rPr>
            </w:pPr>
            <w:r w:rsidRPr="00EC5F7B">
              <w:rPr>
                <w:rFonts w:ascii="Franklin Gothic Book" w:hAnsi="Franklin Gothic Book" w:cs="Latha"/>
              </w:rPr>
              <w:t>2016</w:t>
            </w:r>
          </w:p>
        </w:tc>
        <w:tc>
          <w:tcPr>
            <w:tcW w:w="8723" w:type="dxa"/>
            <w:gridSpan w:val="2"/>
          </w:tcPr>
          <w:p w:rsidR="00201998" w:rsidRPr="00EC5F7B" w:rsidRDefault="00201998" w:rsidP="00312985">
            <w:pPr>
              <w:rPr>
                <w:rFonts w:ascii="Franklin Gothic Book" w:hAnsi="Franklin Gothic Book" w:cs="Latha"/>
              </w:rPr>
            </w:pPr>
            <w:r>
              <w:rPr>
                <w:rFonts w:ascii="Franklin Gothic Book" w:hAnsi="Franklin Gothic Book" w:cs="Latha"/>
                <w:i/>
              </w:rPr>
              <w:t xml:space="preserve">Fall </w:t>
            </w:r>
            <w:r w:rsidRPr="00EC5F7B">
              <w:rPr>
                <w:rFonts w:ascii="Franklin Gothic Book" w:hAnsi="Franklin Gothic Book" w:cs="Latha"/>
                <w:i/>
              </w:rPr>
              <w:t>Arts Walk Exhibition</w:t>
            </w:r>
            <w:r w:rsidRPr="00EC5F7B">
              <w:rPr>
                <w:rFonts w:ascii="Franklin Gothic Book" w:hAnsi="Franklin Gothic Book" w:cs="Latha"/>
              </w:rPr>
              <w:t>, Arbutus Folk School, Olympia, WA</w:t>
            </w:r>
          </w:p>
        </w:tc>
      </w:tr>
      <w:tr w:rsidR="002017A3" w:rsidRPr="00201998" w:rsidTr="008C51EB">
        <w:trPr>
          <w:trHeight w:val="278"/>
        </w:trPr>
        <w:tc>
          <w:tcPr>
            <w:tcW w:w="1285" w:type="dxa"/>
          </w:tcPr>
          <w:p w:rsidR="002017A3" w:rsidRPr="00EC5F7B" w:rsidRDefault="00DE4A1C" w:rsidP="008C51EB">
            <w:pPr>
              <w:rPr>
                <w:rFonts w:ascii="Franklin Gothic Book" w:hAnsi="Franklin Gothic Book" w:cs="Latha"/>
              </w:rPr>
            </w:pPr>
            <w:r w:rsidRPr="00EC5F7B">
              <w:rPr>
                <w:rFonts w:ascii="Franklin Gothic Book" w:hAnsi="Franklin Gothic Book" w:cs="Latha"/>
              </w:rPr>
              <w:t>2016</w:t>
            </w:r>
          </w:p>
        </w:tc>
        <w:tc>
          <w:tcPr>
            <w:tcW w:w="8723" w:type="dxa"/>
            <w:gridSpan w:val="2"/>
          </w:tcPr>
          <w:p w:rsidR="002017A3" w:rsidRPr="00EC5F7B" w:rsidRDefault="00251411" w:rsidP="008C51EB">
            <w:pPr>
              <w:rPr>
                <w:rFonts w:ascii="Franklin Gothic Book" w:hAnsi="Franklin Gothic Book" w:cs="Latha"/>
              </w:rPr>
            </w:pPr>
            <w:r w:rsidRPr="00FA11B4">
              <w:rPr>
                <w:rFonts w:ascii="Franklin Gothic Book" w:hAnsi="Franklin Gothic Book" w:cs="Latha"/>
                <w:i/>
              </w:rPr>
              <w:t>Clay? VI,</w:t>
            </w:r>
            <w:r w:rsidRPr="00251411">
              <w:rPr>
                <w:rFonts w:ascii="Franklin Gothic Book" w:hAnsi="Franklin Gothic Book" w:cs="Latha"/>
              </w:rPr>
              <w:t xml:space="preserve"> Kirkland Arts Center, Kirkland, WA.  Juried by Doug Jeck, Jamie Walker and Michael Swaine.</w:t>
            </w:r>
          </w:p>
        </w:tc>
      </w:tr>
      <w:tr w:rsidR="00251411" w:rsidRPr="00EC5F7B" w:rsidTr="008C51EB">
        <w:trPr>
          <w:trHeight w:val="278"/>
        </w:trPr>
        <w:tc>
          <w:tcPr>
            <w:tcW w:w="1285" w:type="dxa"/>
          </w:tcPr>
          <w:p w:rsidR="00251411" w:rsidRPr="00EC5F7B" w:rsidRDefault="00251411" w:rsidP="008C51EB">
            <w:pPr>
              <w:rPr>
                <w:rFonts w:ascii="Franklin Gothic Book" w:hAnsi="Franklin Gothic Book" w:cs="Latha"/>
              </w:rPr>
            </w:pPr>
          </w:p>
        </w:tc>
        <w:tc>
          <w:tcPr>
            <w:tcW w:w="8723" w:type="dxa"/>
            <w:gridSpan w:val="2"/>
          </w:tcPr>
          <w:p w:rsidR="00251411" w:rsidRPr="00EC5F7B" w:rsidRDefault="00251411" w:rsidP="008C51EB">
            <w:pPr>
              <w:rPr>
                <w:rFonts w:ascii="Franklin Gothic Book" w:hAnsi="Franklin Gothic Book" w:cs="Latha"/>
                <w:i/>
              </w:rPr>
            </w:pPr>
            <w:r w:rsidRPr="00251411">
              <w:rPr>
                <w:rFonts w:ascii="Franklin Gothic Book" w:hAnsi="Franklin Gothic Book" w:cs="Latha"/>
                <w:i/>
              </w:rPr>
              <w:t>Working Pots: Annual Utilitarian Ceramic Juried Show</w:t>
            </w:r>
            <w:r w:rsidRPr="00251411">
              <w:rPr>
                <w:rFonts w:ascii="Franklin Gothic Book" w:hAnsi="Franklin Gothic Book" w:cs="Latha"/>
              </w:rPr>
              <w:t>, James May Gallery, Algoma, WI.  Juried by Simon Levin</w:t>
            </w:r>
          </w:p>
        </w:tc>
      </w:tr>
      <w:tr w:rsidR="00251411" w:rsidRPr="00EC5F7B" w:rsidTr="008C51EB">
        <w:trPr>
          <w:trHeight w:val="278"/>
        </w:trPr>
        <w:tc>
          <w:tcPr>
            <w:tcW w:w="1285" w:type="dxa"/>
          </w:tcPr>
          <w:p w:rsidR="00251411" w:rsidRPr="00EC5F7B" w:rsidRDefault="00251411" w:rsidP="008C51EB">
            <w:pPr>
              <w:rPr>
                <w:rFonts w:ascii="Franklin Gothic Book" w:hAnsi="Franklin Gothic Book" w:cs="Latha"/>
              </w:rPr>
            </w:pPr>
          </w:p>
        </w:tc>
        <w:tc>
          <w:tcPr>
            <w:tcW w:w="8723" w:type="dxa"/>
            <w:gridSpan w:val="2"/>
          </w:tcPr>
          <w:p w:rsidR="00251411" w:rsidRPr="00EC5F7B" w:rsidRDefault="00251411" w:rsidP="008C51EB">
            <w:pPr>
              <w:rPr>
                <w:rFonts w:ascii="Franklin Gothic Book" w:hAnsi="Franklin Gothic Book" w:cs="Latha"/>
                <w:i/>
              </w:rPr>
            </w:pPr>
            <w:r w:rsidRPr="00251411">
              <w:rPr>
                <w:rFonts w:ascii="Franklin Gothic Book" w:hAnsi="Franklin Gothic Book" w:cs="Latha"/>
                <w:i/>
              </w:rPr>
              <w:t xml:space="preserve">Sweet and </w:t>
            </w:r>
            <w:r w:rsidR="00201998" w:rsidRPr="00251411">
              <w:rPr>
                <w:rFonts w:ascii="Franklin Gothic Book" w:hAnsi="Franklin Gothic Book" w:cs="Latha"/>
                <w:i/>
              </w:rPr>
              <w:t>Slippery</w:t>
            </w:r>
            <w:r w:rsidRPr="00251411">
              <w:rPr>
                <w:rFonts w:ascii="Franklin Gothic Book" w:hAnsi="Franklin Gothic Book" w:cs="Latha"/>
                <w:i/>
              </w:rPr>
              <w:t xml:space="preserve"> Slope: The Art of Sex and Sexuality</w:t>
            </w:r>
            <w:r w:rsidRPr="00251411">
              <w:rPr>
                <w:rFonts w:ascii="Franklin Gothic Book" w:hAnsi="Franklin Gothic Book" w:cs="Latha"/>
              </w:rPr>
              <w:t>, Victor F Keen Clay Arts Vegas, Las Vegas, NV.</w:t>
            </w:r>
            <w:r>
              <w:rPr>
                <w:rFonts w:ascii="Calibri" w:hAnsi="Calibri" w:cs="Calibri"/>
                <w:color w:val="1F497D"/>
                <w:shd w:val="clear" w:color="auto" w:fill="FFFFFF"/>
              </w:rPr>
              <w:t> </w:t>
            </w:r>
          </w:p>
        </w:tc>
      </w:tr>
      <w:tr w:rsidR="00251411" w:rsidRPr="00EC5F7B" w:rsidTr="008C51EB">
        <w:trPr>
          <w:trHeight w:val="278"/>
        </w:trPr>
        <w:tc>
          <w:tcPr>
            <w:tcW w:w="1285" w:type="dxa"/>
          </w:tcPr>
          <w:p w:rsidR="00251411" w:rsidRPr="00EC5F7B" w:rsidRDefault="00251411" w:rsidP="008C51EB">
            <w:pPr>
              <w:rPr>
                <w:rFonts w:ascii="Franklin Gothic Book" w:hAnsi="Franklin Gothic Book" w:cs="Latha"/>
              </w:rPr>
            </w:pPr>
          </w:p>
        </w:tc>
        <w:tc>
          <w:tcPr>
            <w:tcW w:w="8723" w:type="dxa"/>
            <w:gridSpan w:val="2"/>
          </w:tcPr>
          <w:p w:rsidR="00251411" w:rsidRPr="00EC5F7B" w:rsidRDefault="00251411" w:rsidP="008C51EB">
            <w:pPr>
              <w:rPr>
                <w:rFonts w:ascii="Franklin Gothic Book" w:hAnsi="Franklin Gothic Book" w:cs="Latha"/>
                <w:i/>
              </w:rPr>
            </w:pPr>
            <w:r>
              <w:rPr>
                <w:rFonts w:ascii="Franklin Gothic Book" w:hAnsi="Franklin Gothic Book" w:cs="Latha"/>
                <w:i/>
              </w:rPr>
              <w:t>Spring Arts Walk Exhibition</w:t>
            </w:r>
            <w:r w:rsidRPr="00EC5F7B">
              <w:rPr>
                <w:rFonts w:ascii="Franklin Gothic Book" w:hAnsi="Franklin Gothic Book" w:cs="Latha"/>
              </w:rPr>
              <w:t>, Arbutus Folk School, Olympia, WA</w:t>
            </w:r>
          </w:p>
        </w:tc>
      </w:tr>
      <w:tr w:rsidR="00DE4A1C" w:rsidRPr="00EC5F7B" w:rsidTr="008C51EB">
        <w:trPr>
          <w:trHeight w:val="278"/>
        </w:trPr>
        <w:tc>
          <w:tcPr>
            <w:tcW w:w="1285" w:type="dxa"/>
          </w:tcPr>
          <w:p w:rsidR="00DE4A1C" w:rsidRPr="00EC5F7B" w:rsidRDefault="00DE4A1C" w:rsidP="008C51EB">
            <w:pPr>
              <w:rPr>
                <w:rFonts w:ascii="Franklin Gothic Book" w:hAnsi="Franklin Gothic Book" w:cs="Latha"/>
              </w:rPr>
            </w:pPr>
          </w:p>
        </w:tc>
        <w:tc>
          <w:tcPr>
            <w:tcW w:w="8723" w:type="dxa"/>
            <w:gridSpan w:val="2"/>
          </w:tcPr>
          <w:p w:rsidR="00DE4A1C" w:rsidRPr="00EC5F7B" w:rsidRDefault="00DE4A1C" w:rsidP="008C51EB">
            <w:pPr>
              <w:rPr>
                <w:rFonts w:ascii="Franklin Gothic Book" w:hAnsi="Franklin Gothic Book" w:cs="Latha"/>
              </w:rPr>
            </w:pPr>
            <w:r w:rsidRPr="00EC5F7B">
              <w:rPr>
                <w:rFonts w:ascii="Franklin Gothic Book" w:hAnsi="Franklin Gothic Book" w:cs="Latha"/>
                <w:i/>
              </w:rPr>
              <w:t>Across the Table, Across the Land, NCE</w:t>
            </w:r>
            <w:r w:rsidR="00EA1417">
              <w:rPr>
                <w:rFonts w:ascii="Franklin Gothic Book" w:hAnsi="Franklin Gothic Book" w:cs="Latha"/>
                <w:i/>
              </w:rPr>
              <w:t>C</w:t>
            </w:r>
            <w:r w:rsidRPr="00EC5F7B">
              <w:rPr>
                <w:rFonts w:ascii="Franklin Gothic Book" w:hAnsi="Franklin Gothic Book" w:cs="Latha"/>
                <w:i/>
              </w:rPr>
              <w:t>A 50</w:t>
            </w:r>
            <w:r w:rsidRPr="00EC5F7B">
              <w:rPr>
                <w:rFonts w:ascii="Franklin Gothic Book" w:hAnsi="Franklin Gothic Book" w:cs="Latha"/>
                <w:i/>
                <w:vertAlign w:val="superscript"/>
              </w:rPr>
              <w:t>th</w:t>
            </w:r>
            <w:r w:rsidRPr="00EC5F7B">
              <w:rPr>
                <w:rFonts w:ascii="Franklin Gothic Book" w:hAnsi="Franklin Gothic Book" w:cs="Latha"/>
                <w:i/>
              </w:rPr>
              <w:t xml:space="preserve"> Anniversary Community Project, </w:t>
            </w:r>
            <w:r w:rsidR="00EC5F7B">
              <w:rPr>
                <w:rFonts w:ascii="Franklin Gothic Book" w:hAnsi="Franklin Gothic Book" w:cs="Latha"/>
              </w:rPr>
              <w:t>Juried by Namita Gupta Wiggers and Michael Strand.  C</w:t>
            </w:r>
            <w:r w:rsidRPr="00EC5F7B">
              <w:rPr>
                <w:rFonts w:ascii="Franklin Gothic Book" w:hAnsi="Franklin Gothic Book" w:cs="Latha"/>
              </w:rPr>
              <w:t>harlotte Street Foundation, Kansas City, MO</w:t>
            </w:r>
          </w:p>
        </w:tc>
      </w:tr>
      <w:tr w:rsidR="00DE4A1C" w:rsidRPr="00EC5F7B" w:rsidTr="008C51EB">
        <w:trPr>
          <w:trHeight w:val="278"/>
        </w:trPr>
        <w:tc>
          <w:tcPr>
            <w:tcW w:w="1285" w:type="dxa"/>
          </w:tcPr>
          <w:p w:rsidR="00DE4A1C" w:rsidRPr="00EC5F7B" w:rsidRDefault="00DE4A1C" w:rsidP="008C51EB">
            <w:pPr>
              <w:rPr>
                <w:rFonts w:ascii="Franklin Gothic Book" w:hAnsi="Franklin Gothic Book" w:cs="Latha"/>
              </w:rPr>
            </w:pPr>
          </w:p>
        </w:tc>
        <w:tc>
          <w:tcPr>
            <w:tcW w:w="8723" w:type="dxa"/>
            <w:gridSpan w:val="2"/>
          </w:tcPr>
          <w:p w:rsidR="00DE4A1C" w:rsidRPr="00EC5F7B" w:rsidRDefault="00DE4A1C" w:rsidP="008C51EB">
            <w:pPr>
              <w:rPr>
                <w:rFonts w:ascii="Franklin Gothic Book" w:hAnsi="Franklin Gothic Book" w:cs="Latha"/>
              </w:rPr>
            </w:pPr>
            <w:r w:rsidRPr="00EC5F7B">
              <w:rPr>
                <w:rFonts w:ascii="Franklin Gothic Book" w:hAnsi="Franklin Gothic Book" w:cs="Latha"/>
                <w:i/>
              </w:rPr>
              <w:t xml:space="preserve">The Post Card Show, </w:t>
            </w:r>
            <w:r w:rsidRPr="00EC5F7B">
              <w:rPr>
                <w:rFonts w:ascii="Franklin Gothic Book" w:hAnsi="Franklin Gothic Book" w:cs="Latha"/>
              </w:rPr>
              <w:t>The Gallery, Kenneth J Minnaert Center for the Arts, South Puget Sound Community College, Olympia, WA</w:t>
            </w:r>
          </w:p>
        </w:tc>
      </w:tr>
      <w:tr w:rsidR="00DE4A1C" w:rsidRPr="00EC5F7B" w:rsidTr="008C51EB">
        <w:trPr>
          <w:trHeight w:val="278"/>
        </w:trPr>
        <w:tc>
          <w:tcPr>
            <w:tcW w:w="1285" w:type="dxa"/>
          </w:tcPr>
          <w:p w:rsidR="00DE4A1C" w:rsidRPr="00EC5F7B" w:rsidRDefault="00DE4A1C" w:rsidP="008C51EB">
            <w:pPr>
              <w:rPr>
                <w:rFonts w:ascii="Franklin Gothic Book" w:hAnsi="Franklin Gothic Book" w:cs="Latha"/>
              </w:rPr>
            </w:pPr>
            <w:r w:rsidRPr="00EC5F7B">
              <w:rPr>
                <w:rFonts w:ascii="Franklin Gothic Book" w:hAnsi="Franklin Gothic Book" w:cs="Latha"/>
              </w:rPr>
              <w:t>2015</w:t>
            </w:r>
          </w:p>
        </w:tc>
        <w:tc>
          <w:tcPr>
            <w:tcW w:w="8723" w:type="dxa"/>
            <w:gridSpan w:val="2"/>
          </w:tcPr>
          <w:p w:rsidR="00DE4A1C" w:rsidRPr="00EC5F7B" w:rsidRDefault="00DE4A1C" w:rsidP="008C51EB">
            <w:pPr>
              <w:rPr>
                <w:rFonts w:ascii="Franklin Gothic Book" w:hAnsi="Franklin Gothic Book" w:cs="Latha"/>
                <w:i/>
              </w:rPr>
            </w:pPr>
            <w:r w:rsidRPr="00EC5F7B">
              <w:rPr>
                <w:rFonts w:ascii="Franklin Gothic Book" w:hAnsi="Franklin Gothic Book" w:cs="Latha"/>
                <w:i/>
              </w:rPr>
              <w:t xml:space="preserve">Art Faculty Exhibition, </w:t>
            </w:r>
            <w:r w:rsidRPr="00EC5F7B">
              <w:rPr>
                <w:rFonts w:ascii="Franklin Gothic Book" w:hAnsi="Franklin Gothic Book" w:cs="Latha"/>
              </w:rPr>
              <w:t>The Gallery, Kenneth J Minnaert Center for the Arts, South Puget Sound Community College, Olympia, WA</w:t>
            </w:r>
          </w:p>
        </w:tc>
      </w:tr>
      <w:tr w:rsidR="002017A3" w:rsidRPr="00EC5F7B" w:rsidTr="008C51EB">
        <w:trPr>
          <w:trHeight w:val="278"/>
        </w:trPr>
        <w:tc>
          <w:tcPr>
            <w:tcW w:w="1285" w:type="dxa"/>
          </w:tcPr>
          <w:p w:rsidR="002017A3" w:rsidRPr="00EC5F7B" w:rsidRDefault="002017A3" w:rsidP="008C51EB">
            <w:pPr>
              <w:rPr>
                <w:rFonts w:ascii="Franklin Gothic Book" w:hAnsi="Franklin Gothic Book" w:cs="Latha"/>
              </w:rPr>
            </w:pPr>
          </w:p>
        </w:tc>
        <w:tc>
          <w:tcPr>
            <w:tcW w:w="8723" w:type="dxa"/>
            <w:gridSpan w:val="2"/>
          </w:tcPr>
          <w:p w:rsidR="002017A3" w:rsidRPr="00EC5F7B" w:rsidRDefault="002017A3" w:rsidP="008C51EB">
            <w:pPr>
              <w:rPr>
                <w:rFonts w:ascii="Franklin Gothic Book" w:hAnsi="Franklin Gothic Book" w:cs="Latha"/>
              </w:rPr>
            </w:pPr>
            <w:r w:rsidRPr="00EC5F7B">
              <w:rPr>
                <w:rFonts w:ascii="Franklin Gothic Book" w:hAnsi="Franklin Gothic Book" w:cs="Latha"/>
                <w:i/>
              </w:rPr>
              <w:t xml:space="preserve">Girl Power!, </w:t>
            </w:r>
            <w:r w:rsidRPr="00EC5F7B">
              <w:rPr>
                <w:rFonts w:ascii="Franklin Gothic Book" w:hAnsi="Franklin Gothic Book" w:cs="Latha"/>
              </w:rPr>
              <w:t>Hewn Gallery, Jersey City, NJ</w:t>
            </w:r>
          </w:p>
        </w:tc>
      </w:tr>
      <w:tr w:rsidR="002017A3" w:rsidRPr="00EC5F7B" w:rsidTr="008C51EB">
        <w:trPr>
          <w:trHeight w:val="278"/>
        </w:trPr>
        <w:tc>
          <w:tcPr>
            <w:tcW w:w="1285" w:type="dxa"/>
          </w:tcPr>
          <w:p w:rsidR="002017A3" w:rsidRPr="00EC5F7B" w:rsidRDefault="002017A3" w:rsidP="008C51EB">
            <w:pPr>
              <w:rPr>
                <w:rFonts w:ascii="Franklin Gothic Book" w:hAnsi="Franklin Gothic Book" w:cs="Latha"/>
              </w:rPr>
            </w:pPr>
          </w:p>
        </w:tc>
        <w:tc>
          <w:tcPr>
            <w:tcW w:w="8723" w:type="dxa"/>
            <w:gridSpan w:val="2"/>
          </w:tcPr>
          <w:p w:rsidR="002017A3" w:rsidRPr="00EC5F7B" w:rsidRDefault="002017A3" w:rsidP="008C51EB">
            <w:pPr>
              <w:rPr>
                <w:rFonts w:ascii="Franklin Gothic Book" w:hAnsi="Franklin Gothic Book" w:cs="Latha"/>
              </w:rPr>
            </w:pPr>
            <w:r w:rsidRPr="00EC5F7B">
              <w:rPr>
                <w:rFonts w:ascii="Franklin Gothic Book" w:hAnsi="Franklin Gothic Book" w:cs="Latha"/>
                <w:i/>
              </w:rPr>
              <w:t xml:space="preserve">Friends of Thread Pit Art Show, </w:t>
            </w:r>
            <w:r w:rsidRPr="00EC5F7B">
              <w:rPr>
                <w:rFonts w:ascii="Franklin Gothic Book" w:hAnsi="Franklin Gothic Book" w:cs="Latha"/>
              </w:rPr>
              <w:t xml:space="preserve">Protocol Gallery, Gainesville, FL </w:t>
            </w:r>
          </w:p>
        </w:tc>
      </w:tr>
      <w:tr w:rsidR="00FC75A8" w:rsidRPr="00EC5F7B" w:rsidTr="008C78D7">
        <w:trPr>
          <w:trHeight w:val="278"/>
        </w:trPr>
        <w:tc>
          <w:tcPr>
            <w:tcW w:w="1285" w:type="dxa"/>
          </w:tcPr>
          <w:p w:rsidR="00FC75A8" w:rsidRPr="00EC5F7B" w:rsidRDefault="00FC75A8" w:rsidP="008C78D7">
            <w:pPr>
              <w:rPr>
                <w:rFonts w:ascii="Franklin Gothic Book" w:hAnsi="Franklin Gothic Book" w:cs="Latha"/>
              </w:rPr>
            </w:pPr>
          </w:p>
        </w:tc>
        <w:tc>
          <w:tcPr>
            <w:tcW w:w="8723" w:type="dxa"/>
            <w:gridSpan w:val="2"/>
          </w:tcPr>
          <w:p w:rsidR="00FC75A8" w:rsidRPr="00EC5F7B" w:rsidRDefault="00FC75A8" w:rsidP="008C78D7">
            <w:pPr>
              <w:rPr>
                <w:rFonts w:ascii="Franklin Gothic Book" w:hAnsi="Franklin Gothic Book" w:cs="Latha"/>
              </w:rPr>
            </w:pPr>
            <w:r w:rsidRPr="00EC5F7B">
              <w:rPr>
                <w:rFonts w:ascii="Franklin Gothic Book" w:hAnsi="Franklin Gothic Book" w:cs="Latha"/>
                <w:i/>
              </w:rPr>
              <w:t xml:space="preserve">Currents: IMPACT, </w:t>
            </w:r>
            <w:r w:rsidRPr="00EC5F7B">
              <w:rPr>
                <w:rFonts w:ascii="Franklin Gothic Book" w:hAnsi="Franklin Gothic Book" w:cs="Latha"/>
              </w:rPr>
              <w:t>Juried by Michael Strand, Focus Gallery, University of Florida, Gainesville, FL</w:t>
            </w:r>
          </w:p>
        </w:tc>
      </w:tr>
      <w:tr w:rsidR="00456BF2" w:rsidRPr="00EC5F7B" w:rsidTr="00C4686F">
        <w:trPr>
          <w:trHeight w:val="278"/>
        </w:trPr>
        <w:tc>
          <w:tcPr>
            <w:tcW w:w="1285" w:type="dxa"/>
          </w:tcPr>
          <w:p w:rsidR="00456BF2" w:rsidRPr="00EC5F7B" w:rsidRDefault="00456BF2" w:rsidP="00C4686F">
            <w:pPr>
              <w:rPr>
                <w:rFonts w:ascii="Franklin Gothic Book" w:hAnsi="Franklin Gothic Book" w:cs="Latha"/>
              </w:rPr>
            </w:pPr>
          </w:p>
        </w:tc>
        <w:tc>
          <w:tcPr>
            <w:tcW w:w="8723" w:type="dxa"/>
            <w:gridSpan w:val="2"/>
          </w:tcPr>
          <w:p w:rsidR="00456BF2" w:rsidRPr="00EC5F7B" w:rsidRDefault="00A72A57" w:rsidP="00C4686F">
            <w:pPr>
              <w:rPr>
                <w:rFonts w:ascii="Franklin Gothic Book" w:hAnsi="Franklin Gothic Book" w:cs="Latha"/>
              </w:rPr>
            </w:pPr>
            <w:r w:rsidRPr="00EC5F7B">
              <w:rPr>
                <w:rFonts w:ascii="Franklin Gothic Book" w:hAnsi="Franklin Gothic Book" w:cs="Latha"/>
                <w:i/>
              </w:rPr>
              <w:t>Where are They Now: Postcards from the UF Art Alumni</w:t>
            </w:r>
            <w:r w:rsidRPr="00EC5F7B">
              <w:rPr>
                <w:rFonts w:ascii="Franklin Gothic Book" w:hAnsi="Franklin Gothic Book" w:cs="Latha"/>
              </w:rPr>
              <w:t>, 4Most Gallery, University of Florida, Gainesville, FL</w:t>
            </w:r>
          </w:p>
        </w:tc>
      </w:tr>
      <w:tr w:rsidR="00A72A57" w:rsidRPr="00EC5F7B" w:rsidTr="00C4686F">
        <w:trPr>
          <w:trHeight w:val="278"/>
        </w:trPr>
        <w:tc>
          <w:tcPr>
            <w:tcW w:w="1285" w:type="dxa"/>
          </w:tcPr>
          <w:p w:rsidR="00A72A57" w:rsidRPr="00EC5F7B" w:rsidRDefault="00A72A57" w:rsidP="00C4686F">
            <w:pPr>
              <w:rPr>
                <w:rFonts w:ascii="Franklin Gothic Book" w:hAnsi="Franklin Gothic Book" w:cs="Latha"/>
              </w:rPr>
            </w:pPr>
            <w:r w:rsidRPr="00EC5F7B">
              <w:rPr>
                <w:rFonts w:ascii="Franklin Gothic Book" w:hAnsi="Franklin Gothic Book" w:cs="Latha"/>
              </w:rPr>
              <w:t>2014</w:t>
            </w:r>
          </w:p>
        </w:tc>
        <w:tc>
          <w:tcPr>
            <w:tcW w:w="8723" w:type="dxa"/>
            <w:gridSpan w:val="2"/>
          </w:tcPr>
          <w:p w:rsidR="00A72A57" w:rsidRPr="00EC5F7B" w:rsidRDefault="00A72A57" w:rsidP="00C4686F">
            <w:pPr>
              <w:rPr>
                <w:rFonts w:ascii="Franklin Gothic Book" w:hAnsi="Franklin Gothic Book" w:cs="Latha"/>
                <w:i/>
              </w:rPr>
            </w:pPr>
            <w:r w:rsidRPr="00EC5F7B">
              <w:rPr>
                <w:rFonts w:ascii="Franklin Gothic Book" w:hAnsi="Franklin Gothic Book" w:cs="Latha"/>
                <w:i/>
              </w:rPr>
              <w:t>Cup: The Intimate Object X</w:t>
            </w:r>
            <w:r w:rsidRPr="00EC5F7B">
              <w:rPr>
                <w:rFonts w:ascii="Franklin Gothic Book" w:hAnsi="Franklin Gothic Book" w:cs="Latha"/>
              </w:rPr>
              <w:t>, Charlie Cummings Gallery, Gainesville, FL</w:t>
            </w:r>
          </w:p>
        </w:tc>
      </w:tr>
      <w:tr w:rsidR="005B6815" w:rsidRPr="00EC5F7B" w:rsidTr="00C4686F">
        <w:trPr>
          <w:trHeight w:val="278"/>
        </w:trPr>
        <w:tc>
          <w:tcPr>
            <w:tcW w:w="1285" w:type="dxa"/>
          </w:tcPr>
          <w:p w:rsidR="005B6815" w:rsidRPr="00EC5F7B" w:rsidRDefault="005B6815" w:rsidP="00C4686F">
            <w:pPr>
              <w:rPr>
                <w:rFonts w:ascii="Franklin Gothic Book" w:hAnsi="Franklin Gothic Book" w:cs="Latha"/>
              </w:rPr>
            </w:pPr>
          </w:p>
        </w:tc>
        <w:tc>
          <w:tcPr>
            <w:tcW w:w="8723" w:type="dxa"/>
            <w:gridSpan w:val="2"/>
          </w:tcPr>
          <w:p w:rsidR="005B6815" w:rsidRPr="00EC5F7B" w:rsidRDefault="005B6815" w:rsidP="00C4686F">
            <w:pPr>
              <w:rPr>
                <w:rFonts w:ascii="Franklin Gothic Book" w:hAnsi="Franklin Gothic Book" w:cs="Latha"/>
                <w:i/>
              </w:rPr>
            </w:pPr>
            <w:r w:rsidRPr="00EC5F7B">
              <w:rPr>
                <w:rFonts w:ascii="Franklin Gothic Book" w:hAnsi="Franklin Gothic Book" w:cs="Latha"/>
                <w:i/>
              </w:rPr>
              <w:t xml:space="preserve">awe/agency: graduate thesis exhibition, </w:t>
            </w:r>
            <w:r w:rsidRPr="00EC5F7B">
              <w:rPr>
                <w:rFonts w:ascii="Franklin Gothic Book" w:hAnsi="Franklin Gothic Book" w:cs="Latha"/>
              </w:rPr>
              <w:t>University Gallery, University of Florida, Gainesville, FL</w:t>
            </w:r>
          </w:p>
        </w:tc>
      </w:tr>
      <w:tr w:rsidR="00D06485" w:rsidRPr="00EC5F7B" w:rsidTr="00FE2C1B">
        <w:trPr>
          <w:trHeight w:val="278"/>
        </w:trPr>
        <w:tc>
          <w:tcPr>
            <w:tcW w:w="1285" w:type="dxa"/>
          </w:tcPr>
          <w:p w:rsidR="00D06485" w:rsidRPr="00EC5F7B" w:rsidRDefault="00D06485" w:rsidP="00FE2C1B">
            <w:pPr>
              <w:rPr>
                <w:rFonts w:ascii="Franklin Gothic Book" w:hAnsi="Franklin Gothic Book" w:cs="Latha"/>
              </w:rPr>
            </w:pPr>
          </w:p>
        </w:tc>
        <w:tc>
          <w:tcPr>
            <w:tcW w:w="8723" w:type="dxa"/>
            <w:gridSpan w:val="2"/>
          </w:tcPr>
          <w:p w:rsidR="00D06485" w:rsidRPr="00EC5F7B" w:rsidRDefault="00E92DA8" w:rsidP="00374950">
            <w:pPr>
              <w:rPr>
                <w:rFonts w:ascii="Franklin Gothic Book" w:hAnsi="Franklin Gothic Book" w:cs="Latha"/>
              </w:rPr>
            </w:pPr>
            <w:r w:rsidRPr="00EC5F7B">
              <w:rPr>
                <w:rFonts w:ascii="Franklin Gothic Book" w:hAnsi="Franklin Gothic Book" w:cs="Latha"/>
                <w:bCs/>
                <w:i/>
                <w:iCs/>
              </w:rPr>
              <w:t xml:space="preserve">A Gathering of Innovative Artists, </w:t>
            </w:r>
            <w:r w:rsidRPr="00EC5F7B">
              <w:rPr>
                <w:rFonts w:ascii="Franklin Gothic Book" w:hAnsi="Franklin Gothic Book" w:cs="Latha"/>
                <w:bCs/>
                <w:iCs/>
              </w:rPr>
              <w:t>Cofrin Gallery, Oak Hall School, Gainesville, FL</w:t>
            </w:r>
          </w:p>
        </w:tc>
      </w:tr>
      <w:tr w:rsidR="00E92DA8" w:rsidRPr="00EC5F7B" w:rsidTr="00FE2C1B">
        <w:trPr>
          <w:trHeight w:val="278"/>
        </w:trPr>
        <w:tc>
          <w:tcPr>
            <w:tcW w:w="1285" w:type="dxa"/>
          </w:tcPr>
          <w:p w:rsidR="00E92DA8" w:rsidRPr="00EC5F7B" w:rsidRDefault="00E92DA8" w:rsidP="00FE2C1B">
            <w:pPr>
              <w:rPr>
                <w:rFonts w:ascii="Franklin Gothic Book" w:hAnsi="Franklin Gothic Book" w:cs="Latha"/>
              </w:rPr>
            </w:pPr>
          </w:p>
        </w:tc>
        <w:tc>
          <w:tcPr>
            <w:tcW w:w="8723" w:type="dxa"/>
            <w:gridSpan w:val="2"/>
          </w:tcPr>
          <w:p w:rsidR="00E92DA8" w:rsidRPr="00EC5F7B" w:rsidRDefault="00E92DA8" w:rsidP="00374950">
            <w:pPr>
              <w:rPr>
                <w:rFonts w:ascii="Franklin Gothic Book" w:hAnsi="Franklin Gothic Book" w:cs="Latha"/>
                <w:bCs/>
                <w:i/>
                <w:iCs/>
              </w:rPr>
            </w:pPr>
            <w:r w:rsidRPr="00EC5F7B">
              <w:rPr>
                <w:rFonts w:ascii="Franklin Gothic Book" w:hAnsi="Franklin Gothic Book" w:cs="Latha"/>
                <w:bCs/>
                <w:i/>
                <w:iCs/>
              </w:rPr>
              <w:t>All Florida Ceramics Invitational</w:t>
            </w:r>
            <w:r w:rsidRPr="00EC5F7B">
              <w:rPr>
                <w:rFonts w:ascii="Franklin Gothic Book" w:hAnsi="Franklin Gothic Book" w:cs="Latha"/>
                <w:bCs/>
                <w:iCs/>
              </w:rPr>
              <w:t>, South Gallery, Wilson Center for the Arts</w:t>
            </w:r>
            <w:r w:rsidRPr="00EC5F7B">
              <w:rPr>
                <w:rFonts w:ascii="Franklin Gothic Book" w:hAnsi="Franklin Gothic Book" w:cs="Latha"/>
                <w:bCs/>
                <w:iCs/>
              </w:rPr>
              <w:br/>
              <w:t>Florida State College at Jacksonville, Jacksonville, FL</w:t>
            </w:r>
          </w:p>
        </w:tc>
      </w:tr>
      <w:tr w:rsidR="00865A06" w:rsidRPr="00EC5F7B" w:rsidTr="004C3BE5">
        <w:trPr>
          <w:trHeight w:val="278"/>
        </w:trPr>
        <w:tc>
          <w:tcPr>
            <w:tcW w:w="1285" w:type="dxa"/>
          </w:tcPr>
          <w:p w:rsidR="00865A06" w:rsidRPr="00EC5F7B" w:rsidRDefault="00865A06" w:rsidP="004C3BE5">
            <w:pPr>
              <w:rPr>
                <w:rFonts w:ascii="Franklin Gothic Book" w:hAnsi="Franklin Gothic Book" w:cs="Latha"/>
              </w:rPr>
            </w:pPr>
            <w:r w:rsidRPr="00EC5F7B">
              <w:rPr>
                <w:rFonts w:ascii="Franklin Gothic Book" w:hAnsi="Franklin Gothic Book" w:cs="Latha"/>
              </w:rPr>
              <w:t>2013</w:t>
            </w:r>
          </w:p>
        </w:tc>
        <w:tc>
          <w:tcPr>
            <w:tcW w:w="8723" w:type="dxa"/>
            <w:gridSpan w:val="2"/>
          </w:tcPr>
          <w:p w:rsidR="00865A06" w:rsidRPr="00EC5F7B" w:rsidRDefault="00865A06" w:rsidP="00F74640">
            <w:pPr>
              <w:rPr>
                <w:rFonts w:ascii="Franklin Gothic Book" w:hAnsi="Franklin Gothic Book" w:cs="Latha"/>
                <w:bCs/>
                <w:i/>
                <w:iCs/>
              </w:rPr>
            </w:pPr>
            <w:r w:rsidRPr="00EC5F7B">
              <w:rPr>
                <w:rFonts w:ascii="Franklin Gothic Book" w:hAnsi="Franklin Gothic Book" w:cs="Latha"/>
                <w:bCs/>
                <w:i/>
                <w:iCs/>
              </w:rPr>
              <w:t xml:space="preserve">Codified III: Arts and Genetics, </w:t>
            </w:r>
            <w:r w:rsidRPr="00EC5F7B">
              <w:rPr>
                <w:rFonts w:ascii="Franklin Gothic Book" w:hAnsi="Franklin Gothic Book"/>
              </w:rPr>
              <w:t xml:space="preserve"> </w:t>
            </w:r>
            <w:r w:rsidRPr="00EC5F7B">
              <w:rPr>
                <w:rFonts w:ascii="Franklin Gothic Book" w:hAnsi="Franklin Gothic Book" w:cs="Latha"/>
                <w:bCs/>
                <w:iCs/>
              </w:rPr>
              <w:t>University of Florida Genetics Institute, Gainesville, FL</w:t>
            </w:r>
          </w:p>
        </w:tc>
      </w:tr>
      <w:tr w:rsidR="00F74640" w:rsidRPr="00EC5F7B" w:rsidTr="004C3BE5">
        <w:trPr>
          <w:trHeight w:val="278"/>
        </w:trPr>
        <w:tc>
          <w:tcPr>
            <w:tcW w:w="1285" w:type="dxa"/>
          </w:tcPr>
          <w:p w:rsidR="00F74640" w:rsidRPr="00EC5F7B" w:rsidRDefault="00F74640" w:rsidP="004C3BE5">
            <w:pPr>
              <w:rPr>
                <w:rFonts w:ascii="Franklin Gothic Book" w:hAnsi="Franklin Gothic Book" w:cs="Latha"/>
              </w:rPr>
            </w:pPr>
          </w:p>
        </w:tc>
        <w:tc>
          <w:tcPr>
            <w:tcW w:w="8723" w:type="dxa"/>
            <w:gridSpan w:val="2"/>
          </w:tcPr>
          <w:p w:rsidR="00F74640" w:rsidRPr="00EC5F7B" w:rsidRDefault="00F74640" w:rsidP="00F74640">
            <w:pPr>
              <w:rPr>
                <w:rFonts w:ascii="Franklin Gothic Book" w:hAnsi="Franklin Gothic Book" w:cs="Latha"/>
              </w:rPr>
            </w:pPr>
            <w:r w:rsidRPr="00EC5F7B">
              <w:rPr>
                <w:rFonts w:ascii="Franklin Gothic Book" w:hAnsi="Franklin Gothic Book" w:cs="Latha"/>
                <w:bCs/>
                <w:i/>
                <w:iCs/>
              </w:rPr>
              <w:t>Emerge: Works by Erin Curry, Nicole Gugliotti and Evie Woltil-Richner.</w:t>
            </w:r>
            <w:r w:rsidR="001E4D97" w:rsidRPr="00EC5F7B">
              <w:rPr>
                <w:rFonts w:ascii="Franklin Gothic Book" w:hAnsi="Franklin Gothic Book" w:cs="Latha"/>
                <w:bCs/>
                <w:iCs/>
              </w:rPr>
              <w:t xml:space="preserve"> </w:t>
            </w:r>
            <w:r w:rsidRPr="00EC5F7B">
              <w:rPr>
                <w:rFonts w:ascii="Franklin Gothic Book" w:hAnsi="Franklin Gothic Book" w:cs="Latha"/>
                <w:bCs/>
                <w:iCs/>
              </w:rPr>
              <w:t>Valdosta Stat</w:t>
            </w:r>
            <w:r w:rsidR="000E14C8" w:rsidRPr="00EC5F7B">
              <w:rPr>
                <w:rFonts w:ascii="Franklin Gothic Book" w:hAnsi="Franklin Gothic Book" w:cs="Latha"/>
                <w:bCs/>
                <w:iCs/>
              </w:rPr>
              <w:t xml:space="preserve">e University Fine Art Gallery, </w:t>
            </w:r>
            <w:r w:rsidRPr="00EC5F7B">
              <w:rPr>
                <w:rFonts w:ascii="Franklin Gothic Book" w:hAnsi="Franklin Gothic Book" w:cs="Latha"/>
                <w:bCs/>
                <w:iCs/>
              </w:rPr>
              <w:t>Valdosta, GA</w:t>
            </w:r>
          </w:p>
        </w:tc>
      </w:tr>
      <w:tr w:rsidR="00FC0FEF" w:rsidRPr="00EC5F7B" w:rsidTr="005C2DD9">
        <w:trPr>
          <w:trHeight w:val="278"/>
        </w:trPr>
        <w:tc>
          <w:tcPr>
            <w:tcW w:w="1285" w:type="dxa"/>
          </w:tcPr>
          <w:p w:rsidR="00FC0FEF" w:rsidRPr="00EC5F7B" w:rsidRDefault="00FC0FEF" w:rsidP="005C2DD9">
            <w:pPr>
              <w:rPr>
                <w:rFonts w:ascii="Franklin Gothic Book" w:hAnsi="Franklin Gothic Book" w:cs="Latha"/>
              </w:rPr>
            </w:pPr>
          </w:p>
        </w:tc>
        <w:tc>
          <w:tcPr>
            <w:tcW w:w="8723" w:type="dxa"/>
            <w:gridSpan w:val="2"/>
          </w:tcPr>
          <w:p w:rsidR="00FC0FEF" w:rsidRPr="00EC5F7B" w:rsidRDefault="00FC0FEF" w:rsidP="005C2DD9">
            <w:pPr>
              <w:rPr>
                <w:rFonts w:ascii="Franklin Gothic Book" w:hAnsi="Franklin Gothic Book" w:cs="Latha"/>
              </w:rPr>
            </w:pPr>
            <w:r w:rsidRPr="00EC5F7B">
              <w:rPr>
                <w:rFonts w:ascii="Franklin Gothic Book" w:hAnsi="Franklin Gothic Book" w:cs="Latha"/>
                <w:bCs/>
                <w:i/>
                <w:iCs/>
              </w:rPr>
              <w:t>Conversance: A Sculptural Ceramics Exhibition.</w:t>
            </w:r>
            <w:r w:rsidR="000E14C8" w:rsidRPr="00EC5F7B">
              <w:rPr>
                <w:rFonts w:ascii="Franklin Gothic Book" w:hAnsi="Franklin Gothic Book" w:cs="Latha"/>
                <w:bCs/>
                <w:iCs/>
              </w:rPr>
              <w:t xml:space="preserve">  The Frontier Space, </w:t>
            </w:r>
            <w:r w:rsidRPr="00EC5F7B">
              <w:rPr>
                <w:rFonts w:ascii="Franklin Gothic Book" w:hAnsi="Franklin Gothic Book" w:cs="Latha"/>
                <w:bCs/>
                <w:iCs/>
              </w:rPr>
              <w:t>Missoula, MT</w:t>
            </w:r>
          </w:p>
        </w:tc>
      </w:tr>
      <w:tr w:rsidR="00FC0FEF" w:rsidRPr="00EC5F7B" w:rsidTr="005C2DD9">
        <w:trPr>
          <w:trHeight w:val="278"/>
        </w:trPr>
        <w:tc>
          <w:tcPr>
            <w:tcW w:w="1285" w:type="dxa"/>
          </w:tcPr>
          <w:p w:rsidR="00FC0FEF" w:rsidRPr="00EC5F7B" w:rsidRDefault="00FC0FEF" w:rsidP="005C2DD9">
            <w:pPr>
              <w:rPr>
                <w:rFonts w:ascii="Franklin Gothic Book" w:hAnsi="Franklin Gothic Book" w:cs="Latha"/>
              </w:rPr>
            </w:pPr>
          </w:p>
        </w:tc>
        <w:tc>
          <w:tcPr>
            <w:tcW w:w="8723" w:type="dxa"/>
            <w:gridSpan w:val="2"/>
          </w:tcPr>
          <w:p w:rsidR="00FC0FEF" w:rsidRPr="00EC5F7B" w:rsidRDefault="00FC0FEF" w:rsidP="00FC0FEF">
            <w:pPr>
              <w:rPr>
                <w:rFonts w:ascii="Franklin Gothic Book" w:hAnsi="Franklin Gothic Book" w:cs="Latha"/>
              </w:rPr>
            </w:pPr>
            <w:r w:rsidRPr="00EC5F7B">
              <w:rPr>
                <w:rFonts w:ascii="Franklin Gothic Book" w:hAnsi="Franklin Gothic Book" w:cs="Latha"/>
                <w:i/>
              </w:rPr>
              <w:t xml:space="preserve">Aqueous Chimera: Dawn Gaietto, Nicole Gugliotti, Meghan Kirkwood &amp; Lindsay Rogers, </w:t>
            </w:r>
            <w:r w:rsidRPr="00EC5F7B">
              <w:rPr>
                <w:rFonts w:ascii="Franklin Gothic Book" w:hAnsi="Franklin Gothic Book" w:cs="Latha"/>
              </w:rPr>
              <w:t>Focus Gallery, University of Florida,</w:t>
            </w:r>
            <w:r w:rsidRPr="00EC5F7B">
              <w:rPr>
                <w:rFonts w:ascii="Franklin Gothic Book" w:hAnsi="Franklin Gothic Book" w:cs="Latha"/>
                <w:i/>
              </w:rPr>
              <w:t xml:space="preserve"> </w:t>
            </w:r>
            <w:r w:rsidRPr="00EC5F7B">
              <w:rPr>
                <w:rFonts w:ascii="Franklin Gothic Book" w:hAnsi="Franklin Gothic Book" w:cs="Latha"/>
              </w:rPr>
              <w:t>Gainesville, FL</w:t>
            </w:r>
          </w:p>
        </w:tc>
      </w:tr>
      <w:tr w:rsidR="00E3067A" w:rsidRPr="00EC5F7B" w:rsidTr="00D46FE7">
        <w:trPr>
          <w:trHeight w:val="278"/>
        </w:trPr>
        <w:tc>
          <w:tcPr>
            <w:tcW w:w="1285" w:type="dxa"/>
          </w:tcPr>
          <w:p w:rsidR="00E3067A" w:rsidRPr="00EC5F7B" w:rsidRDefault="00E3067A" w:rsidP="00D46FE7">
            <w:pPr>
              <w:rPr>
                <w:rFonts w:ascii="Franklin Gothic Book" w:hAnsi="Franklin Gothic Book" w:cs="Latha"/>
              </w:rPr>
            </w:pPr>
          </w:p>
        </w:tc>
        <w:tc>
          <w:tcPr>
            <w:tcW w:w="8723" w:type="dxa"/>
            <w:gridSpan w:val="2"/>
          </w:tcPr>
          <w:p w:rsidR="00E3067A" w:rsidRPr="00EC5F7B" w:rsidRDefault="00FC0FEF" w:rsidP="00FC0FEF">
            <w:pPr>
              <w:rPr>
                <w:rFonts w:ascii="Franklin Gothic Book" w:hAnsi="Franklin Gothic Book" w:cs="Latha"/>
              </w:rPr>
            </w:pPr>
            <w:r w:rsidRPr="00EC5F7B">
              <w:rPr>
                <w:rFonts w:ascii="Franklin Gothic Book" w:hAnsi="Franklin Gothic Book" w:cs="Latha"/>
                <w:bCs/>
                <w:i/>
                <w:iCs/>
              </w:rPr>
              <w:t xml:space="preserve">The Quest for the Fountain of Youth </w:t>
            </w:r>
            <w:r w:rsidRPr="00EC5F7B">
              <w:rPr>
                <w:rFonts w:ascii="Franklin Gothic Book" w:hAnsi="Franklin Gothic Book" w:cs="Latha"/>
                <w:i/>
              </w:rPr>
              <w:t xml:space="preserve">in </w:t>
            </w:r>
            <w:r w:rsidRPr="00EC5F7B">
              <w:rPr>
                <w:rFonts w:ascii="Franklin Gothic Book" w:hAnsi="Franklin Gothic Book" w:cs="Latha"/>
                <w:i/>
                <w:iCs/>
              </w:rPr>
              <w:t xml:space="preserve">Florida History, Mythology and Art, </w:t>
            </w:r>
            <w:r w:rsidR="00E3067A" w:rsidRPr="00EC5F7B">
              <w:rPr>
                <w:rFonts w:ascii="Franklin Gothic Book" w:hAnsi="Franklin Gothic Book" w:cs="Latha"/>
              </w:rPr>
              <w:t>The Thomas Center, Gainesville, FL</w:t>
            </w:r>
          </w:p>
        </w:tc>
      </w:tr>
      <w:tr w:rsidR="00E3067A" w:rsidRPr="00EC5F7B" w:rsidTr="00D46FE7">
        <w:trPr>
          <w:trHeight w:val="278"/>
        </w:trPr>
        <w:tc>
          <w:tcPr>
            <w:tcW w:w="1285" w:type="dxa"/>
          </w:tcPr>
          <w:p w:rsidR="00E3067A" w:rsidRPr="00EC5F7B" w:rsidRDefault="00E3067A" w:rsidP="00D46FE7">
            <w:pPr>
              <w:rPr>
                <w:rFonts w:ascii="Franklin Gothic Book" w:hAnsi="Franklin Gothic Book" w:cs="Latha"/>
              </w:rPr>
            </w:pPr>
          </w:p>
        </w:tc>
        <w:tc>
          <w:tcPr>
            <w:tcW w:w="8723" w:type="dxa"/>
            <w:gridSpan w:val="2"/>
          </w:tcPr>
          <w:p w:rsidR="00E3067A" w:rsidRPr="00EC5F7B" w:rsidRDefault="00E3067A" w:rsidP="00F14D40">
            <w:pPr>
              <w:rPr>
                <w:rFonts w:ascii="Franklin Gothic Book" w:hAnsi="Franklin Gothic Book" w:cs="Latha"/>
              </w:rPr>
            </w:pPr>
            <w:r w:rsidRPr="00EC5F7B">
              <w:rPr>
                <w:rFonts w:ascii="Franklin Gothic Book" w:hAnsi="Franklin Gothic Book" w:cs="Latha"/>
                <w:i/>
              </w:rPr>
              <w:t xml:space="preserve">Trading Places 2, </w:t>
            </w:r>
            <w:r w:rsidR="00E15F4B" w:rsidRPr="00EC5F7B">
              <w:rPr>
                <w:rFonts w:ascii="Franklin Gothic Book" w:hAnsi="Franklin Gothic Book" w:cs="Latha"/>
              </w:rPr>
              <w:t>Warphaus Gallery,</w:t>
            </w:r>
            <w:r w:rsidRPr="00EC5F7B">
              <w:rPr>
                <w:rFonts w:ascii="Franklin Gothic Book" w:hAnsi="Franklin Gothic Book" w:cs="Latha"/>
              </w:rPr>
              <w:t xml:space="preserve"> University of Florida, Gainesville, FL </w:t>
            </w:r>
          </w:p>
        </w:tc>
      </w:tr>
      <w:tr w:rsidR="005A3779" w:rsidRPr="00EC5F7B" w:rsidTr="00D46FE7">
        <w:trPr>
          <w:trHeight w:val="278"/>
        </w:trPr>
        <w:tc>
          <w:tcPr>
            <w:tcW w:w="1285" w:type="dxa"/>
          </w:tcPr>
          <w:p w:rsidR="005A3779" w:rsidRPr="00EC5F7B" w:rsidRDefault="005A3779" w:rsidP="00D46FE7">
            <w:pPr>
              <w:rPr>
                <w:rFonts w:ascii="Franklin Gothic Book" w:hAnsi="Franklin Gothic Book" w:cs="Latha"/>
              </w:rPr>
            </w:pPr>
            <w:r w:rsidRPr="00EC5F7B">
              <w:rPr>
                <w:rFonts w:ascii="Franklin Gothic Book" w:hAnsi="Franklin Gothic Book" w:cs="Latha"/>
              </w:rPr>
              <w:t>2012</w:t>
            </w:r>
          </w:p>
        </w:tc>
        <w:tc>
          <w:tcPr>
            <w:tcW w:w="8723" w:type="dxa"/>
            <w:gridSpan w:val="2"/>
          </w:tcPr>
          <w:p w:rsidR="005A3779" w:rsidRPr="00EC5F7B" w:rsidRDefault="00E3067A" w:rsidP="00232EA5">
            <w:pPr>
              <w:rPr>
                <w:rFonts w:ascii="Franklin Gothic Book" w:hAnsi="Franklin Gothic Book" w:cs="Latha"/>
              </w:rPr>
            </w:pPr>
            <w:r w:rsidRPr="00EC5F7B">
              <w:rPr>
                <w:rFonts w:ascii="Franklin Gothic Book" w:hAnsi="Franklin Gothic Book" w:cs="Latha"/>
                <w:i/>
              </w:rPr>
              <w:t>Source Material,</w:t>
            </w:r>
            <w:r w:rsidR="00232EA5" w:rsidRPr="00EC5F7B">
              <w:rPr>
                <w:rFonts w:ascii="Franklin Gothic Book" w:hAnsi="Franklin Gothic Book" w:cs="Latha"/>
                <w:i/>
              </w:rPr>
              <w:t xml:space="preserve"> </w:t>
            </w:r>
            <w:r w:rsidR="00232EA5" w:rsidRPr="00EC5F7B">
              <w:rPr>
                <w:rFonts w:ascii="Franklin Gothic Book" w:hAnsi="Franklin Gothic Book" w:cs="Latha"/>
              </w:rPr>
              <w:t>Curated by Lindsay Rogers,</w:t>
            </w:r>
            <w:r w:rsidRPr="00EC5F7B">
              <w:rPr>
                <w:rFonts w:ascii="Franklin Gothic Book" w:hAnsi="Franklin Gothic Book" w:cs="Latha"/>
                <w:i/>
              </w:rPr>
              <w:t xml:space="preserve"> </w:t>
            </w:r>
            <w:r w:rsidR="00F14D40" w:rsidRPr="00EC5F7B">
              <w:rPr>
                <w:rFonts w:ascii="Franklin Gothic Book" w:hAnsi="Franklin Gothic Book" w:cs="Latha"/>
              </w:rPr>
              <w:t xml:space="preserve">Crimson Laurel Gallery, </w:t>
            </w:r>
            <w:r w:rsidR="005A3779" w:rsidRPr="00EC5F7B">
              <w:rPr>
                <w:rFonts w:ascii="Franklin Gothic Book" w:hAnsi="Franklin Gothic Book" w:cs="Latha"/>
              </w:rPr>
              <w:t>Bakersville, NC, Fall 2012</w:t>
            </w:r>
            <w:r w:rsidR="00455CE8" w:rsidRPr="00EC5F7B">
              <w:rPr>
                <w:rFonts w:ascii="Franklin Gothic Book" w:hAnsi="Franklin Gothic Book" w:cs="Latha"/>
              </w:rPr>
              <w:t xml:space="preserve">.  </w:t>
            </w:r>
          </w:p>
        </w:tc>
      </w:tr>
      <w:tr w:rsidR="00737380" w:rsidRPr="00EC5F7B" w:rsidTr="00D46FE7">
        <w:trPr>
          <w:trHeight w:val="278"/>
        </w:trPr>
        <w:tc>
          <w:tcPr>
            <w:tcW w:w="1285" w:type="dxa"/>
          </w:tcPr>
          <w:p w:rsidR="00737380" w:rsidRPr="00EC5F7B" w:rsidRDefault="00737380" w:rsidP="00D46FE7">
            <w:pPr>
              <w:rPr>
                <w:rFonts w:ascii="Franklin Gothic Book" w:hAnsi="Franklin Gothic Book" w:cs="Latha"/>
              </w:rPr>
            </w:pPr>
          </w:p>
        </w:tc>
        <w:tc>
          <w:tcPr>
            <w:tcW w:w="8723" w:type="dxa"/>
            <w:gridSpan w:val="2"/>
          </w:tcPr>
          <w:p w:rsidR="00737380" w:rsidRPr="00EC5F7B" w:rsidRDefault="009B07AD" w:rsidP="00E15F4B">
            <w:pPr>
              <w:rPr>
                <w:rFonts w:ascii="Franklin Gothic Book" w:hAnsi="Franklin Gothic Book" w:cs="Latha"/>
              </w:rPr>
            </w:pPr>
            <w:hyperlink r:id="rId6" w:history="1">
              <w:r w:rsidR="00E3067A" w:rsidRPr="00EC5F7B">
                <w:rPr>
                  <w:rFonts w:ascii="Franklin Gothic Book" w:hAnsi="Franklin Gothic Book" w:cs="Latha"/>
                  <w:i/>
                </w:rPr>
                <w:t>SA+AH Studio Art Graduate Invitational Exhibition</w:t>
              </w:r>
            </w:hyperlink>
            <w:r w:rsidR="00E3067A" w:rsidRPr="00EC5F7B">
              <w:rPr>
                <w:rFonts w:ascii="Franklin Gothic Book" w:hAnsi="Franklin Gothic Book" w:cs="Latha"/>
                <w:i/>
              </w:rPr>
              <w:t xml:space="preserve">, </w:t>
            </w:r>
            <w:r w:rsidR="00E15F4B" w:rsidRPr="00EC5F7B">
              <w:rPr>
                <w:rFonts w:ascii="Franklin Gothic Book" w:hAnsi="Franklin Gothic Book" w:cs="Latha"/>
              </w:rPr>
              <w:t xml:space="preserve">Curated by Charlie Cummings, 4Most Gallery, </w:t>
            </w:r>
            <w:r w:rsidR="00737380" w:rsidRPr="00EC5F7B">
              <w:rPr>
                <w:rFonts w:ascii="Franklin Gothic Book" w:hAnsi="Franklin Gothic Book" w:cs="Latha"/>
              </w:rPr>
              <w:t xml:space="preserve">University of Florida, Gainesville, FL.  </w:t>
            </w:r>
          </w:p>
        </w:tc>
      </w:tr>
      <w:tr w:rsidR="00F14D40" w:rsidRPr="00EC5F7B" w:rsidTr="00D46FE7">
        <w:trPr>
          <w:trHeight w:val="278"/>
        </w:trPr>
        <w:tc>
          <w:tcPr>
            <w:tcW w:w="1285" w:type="dxa"/>
          </w:tcPr>
          <w:p w:rsidR="00F14D40" w:rsidRPr="00EC5F7B" w:rsidRDefault="00F14D40" w:rsidP="00D46FE7">
            <w:pPr>
              <w:rPr>
                <w:rFonts w:ascii="Franklin Gothic Book" w:hAnsi="Franklin Gothic Book" w:cs="Latha"/>
              </w:rPr>
            </w:pPr>
          </w:p>
        </w:tc>
        <w:tc>
          <w:tcPr>
            <w:tcW w:w="8723" w:type="dxa"/>
            <w:gridSpan w:val="2"/>
          </w:tcPr>
          <w:p w:rsidR="00F14D40" w:rsidRPr="00EC5F7B" w:rsidRDefault="00E3067A" w:rsidP="00E3067A">
            <w:pPr>
              <w:rPr>
                <w:rFonts w:ascii="Franklin Gothic Book" w:hAnsi="Franklin Gothic Book" w:cs="Latha"/>
              </w:rPr>
            </w:pPr>
            <w:r w:rsidRPr="00EC5F7B">
              <w:rPr>
                <w:rFonts w:ascii="Franklin Gothic Book" w:hAnsi="Franklin Gothic Book" w:cs="Latha"/>
                <w:i/>
              </w:rPr>
              <w:t>Trading Places</w:t>
            </w:r>
            <w:r w:rsidRPr="00EC5F7B">
              <w:rPr>
                <w:rFonts w:ascii="Franklin Gothic Book" w:hAnsi="Franklin Gothic Book" w:cs="Latha"/>
              </w:rPr>
              <w:t xml:space="preserve">, </w:t>
            </w:r>
            <w:r w:rsidR="00E15F4B" w:rsidRPr="00EC5F7B">
              <w:rPr>
                <w:rFonts w:ascii="Franklin Gothic Book" w:hAnsi="Franklin Gothic Book" w:cs="Latha"/>
              </w:rPr>
              <w:t xml:space="preserve">Webber Gallery, </w:t>
            </w:r>
            <w:r w:rsidR="00F14D40" w:rsidRPr="00EC5F7B">
              <w:rPr>
                <w:rFonts w:ascii="Franklin Gothic Book" w:hAnsi="Franklin Gothic Book" w:cs="Latha"/>
              </w:rPr>
              <w:t xml:space="preserve">College of Central Florida, </w:t>
            </w:r>
            <w:r w:rsidR="00365156" w:rsidRPr="00EC5F7B">
              <w:rPr>
                <w:rFonts w:ascii="Franklin Gothic Book" w:hAnsi="Franklin Gothic Book" w:cs="Latha"/>
              </w:rPr>
              <w:t>Ocala, FL</w:t>
            </w:r>
          </w:p>
        </w:tc>
      </w:tr>
      <w:tr w:rsidR="003E4440" w:rsidRPr="00EC5F7B" w:rsidTr="00D46FE7">
        <w:trPr>
          <w:trHeight w:val="278"/>
        </w:trPr>
        <w:tc>
          <w:tcPr>
            <w:tcW w:w="1285" w:type="dxa"/>
          </w:tcPr>
          <w:p w:rsidR="003E4440" w:rsidRPr="00EC5F7B" w:rsidRDefault="003E4440" w:rsidP="00D46FE7">
            <w:pPr>
              <w:rPr>
                <w:rFonts w:ascii="Franklin Gothic Book" w:hAnsi="Franklin Gothic Book" w:cs="Latha"/>
              </w:rPr>
            </w:pPr>
          </w:p>
        </w:tc>
        <w:tc>
          <w:tcPr>
            <w:tcW w:w="8723" w:type="dxa"/>
            <w:gridSpan w:val="2"/>
          </w:tcPr>
          <w:p w:rsidR="003E4440" w:rsidRPr="00EC5F7B" w:rsidRDefault="00E3067A" w:rsidP="00E3067A">
            <w:pPr>
              <w:rPr>
                <w:rFonts w:ascii="Franklin Gothic Book" w:hAnsi="Franklin Gothic Book" w:cs="Latha"/>
              </w:rPr>
            </w:pPr>
            <w:r w:rsidRPr="00EC5F7B">
              <w:rPr>
                <w:rFonts w:ascii="Franklin Gothic Book" w:hAnsi="Franklin Gothic Book" w:cs="Latha"/>
                <w:i/>
              </w:rPr>
              <w:t xml:space="preserve">UF Grad Showcase, </w:t>
            </w:r>
            <w:r w:rsidR="00F14D40" w:rsidRPr="00EC5F7B">
              <w:rPr>
                <w:rFonts w:ascii="Franklin Gothic Book" w:hAnsi="Franklin Gothic Book" w:cs="Latha"/>
              </w:rPr>
              <w:t xml:space="preserve">St. Petersburg Clay Company Gallery, </w:t>
            </w:r>
            <w:r w:rsidR="003E4440" w:rsidRPr="00EC5F7B">
              <w:rPr>
                <w:rFonts w:ascii="Franklin Gothic Book" w:hAnsi="Franklin Gothic Book" w:cs="Latha"/>
              </w:rPr>
              <w:t>St. Petersburg, FL</w:t>
            </w:r>
          </w:p>
        </w:tc>
      </w:tr>
      <w:tr w:rsidR="00F2712F" w:rsidRPr="00EC5F7B" w:rsidTr="00BE72B8">
        <w:trPr>
          <w:trHeight w:val="278"/>
        </w:trPr>
        <w:tc>
          <w:tcPr>
            <w:tcW w:w="1285" w:type="dxa"/>
          </w:tcPr>
          <w:p w:rsidR="00F2712F" w:rsidRPr="00EC5F7B" w:rsidRDefault="00F2712F" w:rsidP="00BE72B8">
            <w:pPr>
              <w:rPr>
                <w:rFonts w:ascii="Franklin Gothic Book" w:hAnsi="Franklin Gothic Book" w:cs="Latha"/>
              </w:rPr>
            </w:pPr>
          </w:p>
        </w:tc>
        <w:tc>
          <w:tcPr>
            <w:tcW w:w="8723" w:type="dxa"/>
            <w:gridSpan w:val="2"/>
          </w:tcPr>
          <w:p w:rsidR="00F2712F" w:rsidRPr="00EC5F7B" w:rsidRDefault="00F2712F" w:rsidP="00BE72B8">
            <w:pPr>
              <w:rPr>
                <w:rFonts w:ascii="Franklin Gothic Book" w:hAnsi="Franklin Gothic Book" w:cs="Latha"/>
              </w:rPr>
            </w:pPr>
            <w:r w:rsidRPr="00EC5F7B">
              <w:rPr>
                <w:rFonts w:ascii="Franklin Gothic Book" w:hAnsi="Franklin Gothic Book" w:cs="Latha"/>
                <w:i/>
              </w:rPr>
              <w:t>One Down: 1</w:t>
            </w:r>
            <w:r w:rsidRPr="00EC5F7B">
              <w:rPr>
                <w:rFonts w:ascii="Franklin Gothic Book" w:hAnsi="Franklin Gothic Book" w:cs="Latha"/>
                <w:i/>
                <w:vertAlign w:val="superscript"/>
              </w:rPr>
              <w:t>st</w:t>
            </w:r>
            <w:r w:rsidRPr="00EC5F7B">
              <w:rPr>
                <w:rFonts w:ascii="Franklin Gothic Book" w:hAnsi="Franklin Gothic Book" w:cs="Latha"/>
                <w:i/>
              </w:rPr>
              <w:t xml:space="preserve"> Year MFA Review, </w:t>
            </w:r>
            <w:r w:rsidRPr="00EC5F7B">
              <w:rPr>
                <w:rFonts w:ascii="Franklin Gothic Book" w:hAnsi="Franklin Gothic Book" w:cs="Latha"/>
              </w:rPr>
              <w:t>Warphaus Gallery, University of Florida, Gainesville, FL</w:t>
            </w:r>
          </w:p>
        </w:tc>
      </w:tr>
      <w:tr w:rsidR="001D562C" w:rsidRPr="00EC5F7B" w:rsidTr="00BF4EBE">
        <w:trPr>
          <w:trHeight w:val="278"/>
        </w:trPr>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F2712F" w:rsidP="00F2712F">
            <w:pPr>
              <w:rPr>
                <w:rFonts w:ascii="Franklin Gothic Book" w:hAnsi="Franklin Gothic Book" w:cs="Latha"/>
              </w:rPr>
            </w:pPr>
            <w:r w:rsidRPr="00EC5F7B">
              <w:rPr>
                <w:rFonts w:ascii="Franklin Gothic Book" w:hAnsi="Franklin Gothic Book" w:cs="Latha"/>
                <w:i/>
              </w:rPr>
              <w:t>School of Art and Art History Student Juried Exhibition</w:t>
            </w:r>
            <w:r w:rsidRPr="00EC5F7B">
              <w:rPr>
                <w:rFonts w:ascii="Franklin Gothic Book" w:hAnsi="Franklin Gothic Book" w:cs="Latha"/>
              </w:rPr>
              <w:t>, Juried by Adam Shiverdecker, University Gallery at the University of Florida, Gainesville, FL</w:t>
            </w:r>
          </w:p>
        </w:tc>
      </w:tr>
      <w:tr w:rsidR="001D562C" w:rsidRPr="00EC5F7B" w:rsidTr="00BF4EBE">
        <w:trPr>
          <w:trHeight w:val="198"/>
        </w:trPr>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2011</w:t>
            </w:r>
          </w:p>
        </w:tc>
        <w:tc>
          <w:tcPr>
            <w:tcW w:w="8723" w:type="dxa"/>
            <w:gridSpan w:val="2"/>
          </w:tcPr>
          <w:p w:rsidR="001D562C" w:rsidRPr="00EC5F7B" w:rsidRDefault="00E3067A" w:rsidP="00E3067A">
            <w:pPr>
              <w:rPr>
                <w:rFonts w:ascii="Franklin Gothic Book" w:hAnsi="Franklin Gothic Book" w:cs="Latha"/>
              </w:rPr>
            </w:pPr>
            <w:r w:rsidRPr="00EC5F7B">
              <w:rPr>
                <w:rFonts w:ascii="Franklin Gothic Book" w:hAnsi="Franklin Gothic Book" w:cs="Latha"/>
                <w:i/>
              </w:rPr>
              <w:t xml:space="preserve">Trading Places, </w:t>
            </w:r>
            <w:r w:rsidR="00E15F4B" w:rsidRPr="00EC5F7B">
              <w:rPr>
                <w:rFonts w:ascii="Franklin Gothic Book" w:hAnsi="Franklin Gothic Book" w:cs="Latha"/>
              </w:rPr>
              <w:t xml:space="preserve">Warphaus Gallery, </w:t>
            </w:r>
            <w:r w:rsidR="00F14D40" w:rsidRPr="00EC5F7B">
              <w:rPr>
                <w:rFonts w:ascii="Franklin Gothic Book" w:hAnsi="Franklin Gothic Book" w:cs="Latha"/>
              </w:rPr>
              <w:t xml:space="preserve">University of Florida, </w:t>
            </w:r>
            <w:r w:rsidR="001D562C" w:rsidRPr="00EC5F7B">
              <w:rPr>
                <w:rFonts w:ascii="Franklin Gothic Book" w:hAnsi="Franklin Gothic Book" w:cs="Latha"/>
              </w:rPr>
              <w:t>Gainesville, FL</w:t>
            </w:r>
          </w:p>
        </w:tc>
      </w:tr>
      <w:tr w:rsidR="001D562C" w:rsidRPr="00EC5F7B" w:rsidTr="00BF4EBE">
        <w:trPr>
          <w:trHeight w:val="242"/>
        </w:trPr>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The White Show</w:t>
            </w:r>
            <w:r w:rsidRPr="00EC5F7B">
              <w:rPr>
                <w:rFonts w:ascii="Franklin Gothic Book" w:hAnsi="Franklin Gothic Book" w:cs="Latha"/>
              </w:rPr>
              <w:t xml:space="preserve">, </w:t>
            </w:r>
            <w:r w:rsidR="00232EA5" w:rsidRPr="00EC5F7B">
              <w:rPr>
                <w:rFonts w:ascii="Franklin Gothic Book" w:hAnsi="Franklin Gothic Book" w:cs="Latha"/>
              </w:rPr>
              <w:t xml:space="preserve">Curated </w:t>
            </w:r>
            <w:r w:rsidR="00E15F4B" w:rsidRPr="00EC5F7B">
              <w:rPr>
                <w:rFonts w:ascii="Franklin Gothic Book" w:hAnsi="Franklin Gothic Book" w:cs="Latha"/>
              </w:rPr>
              <w:t xml:space="preserve">by Elizabeth Kozlowski, </w:t>
            </w:r>
            <w:r w:rsidR="00365156" w:rsidRPr="00EC5F7B">
              <w:rPr>
                <w:rFonts w:ascii="Franklin Gothic Book" w:hAnsi="Franklin Gothic Book" w:cs="Latha"/>
              </w:rPr>
              <w:t xml:space="preserve">The Queenshead, </w:t>
            </w:r>
            <w:r w:rsidR="00455CE8" w:rsidRPr="00EC5F7B">
              <w:rPr>
                <w:rFonts w:ascii="Franklin Gothic Book" w:hAnsi="Franklin Gothic Book" w:cs="Latha"/>
              </w:rPr>
              <w:t xml:space="preserve">St. Petersburg, FL.  </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3067A">
            <w:pPr>
              <w:rPr>
                <w:rFonts w:ascii="Franklin Gothic Book" w:hAnsi="Franklin Gothic Book" w:cs="Latha"/>
              </w:rPr>
            </w:pPr>
            <w:r w:rsidRPr="00EC5F7B">
              <w:rPr>
                <w:rFonts w:ascii="Franklin Gothic Book" w:hAnsi="Franklin Gothic Book" w:cs="Latha"/>
                <w:i/>
              </w:rPr>
              <w:t>Air Support: Artist in Residence Past and Present</w:t>
            </w:r>
            <w:r w:rsidRPr="00EC5F7B">
              <w:rPr>
                <w:rFonts w:ascii="Franklin Gothic Book" w:hAnsi="Franklin Gothic Book" w:cs="Latha"/>
              </w:rPr>
              <w:t xml:space="preserve">, </w:t>
            </w:r>
            <w:r w:rsidR="00365156" w:rsidRPr="00EC5F7B">
              <w:rPr>
                <w:rFonts w:ascii="Franklin Gothic Book" w:hAnsi="Franklin Gothic Book" w:cs="Latha"/>
              </w:rPr>
              <w:t xml:space="preserve">St. Petersburg Clay </w:t>
            </w:r>
            <w:r w:rsidRPr="00EC5F7B">
              <w:rPr>
                <w:rFonts w:ascii="Franklin Gothic Book" w:hAnsi="Franklin Gothic Book" w:cs="Latha"/>
              </w:rPr>
              <w:t xml:space="preserve">Company, </w:t>
            </w:r>
            <w:r w:rsidR="001D562C" w:rsidRPr="00EC5F7B">
              <w:rPr>
                <w:rFonts w:ascii="Franklin Gothic Book" w:hAnsi="Franklin Gothic Book" w:cs="Latha"/>
              </w:rPr>
              <w:t xml:space="preserve">St. Petersburg, FL </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 xml:space="preserve">Some Like It Hot-FAU Ceramics, </w:t>
            </w:r>
            <w:r w:rsidR="00E15F4B" w:rsidRPr="00EC5F7B">
              <w:rPr>
                <w:rFonts w:ascii="Franklin Gothic Book" w:hAnsi="Franklin Gothic Book" w:cs="Latha"/>
              </w:rPr>
              <w:t xml:space="preserve">Juried by </w:t>
            </w:r>
            <w:hyperlink r:id="rId7" w:history="1">
              <w:r w:rsidR="00E15F4B" w:rsidRPr="00EC5F7B">
                <w:rPr>
                  <w:rFonts w:ascii="Franklin Gothic Book" w:hAnsi="Franklin Gothic Book" w:cs="Latha"/>
                </w:rPr>
                <w:t>Mary Roehm and Bryan Hiveley</w:t>
              </w:r>
            </w:hyperlink>
            <w:r w:rsidR="00E15F4B" w:rsidRPr="00EC5F7B">
              <w:rPr>
                <w:rFonts w:ascii="Franklin Gothic Book" w:hAnsi="Franklin Gothic Book" w:cs="Latha"/>
              </w:rPr>
              <w:t xml:space="preserve">, </w:t>
            </w:r>
            <w:r w:rsidR="00365156" w:rsidRPr="00EC5F7B">
              <w:rPr>
                <w:rFonts w:ascii="Franklin Gothic Book" w:hAnsi="Franklin Gothic Book" w:cs="Latha"/>
              </w:rPr>
              <w:t>Hyatt Regency</w:t>
            </w:r>
            <w:r w:rsidR="00E15F4B" w:rsidRPr="00EC5F7B">
              <w:rPr>
                <w:rFonts w:ascii="Franklin Gothic Book" w:hAnsi="Franklin Gothic Book" w:cs="Latha"/>
              </w:rPr>
              <w:t xml:space="preserve"> on the occasion of NCECA</w:t>
            </w:r>
            <w:r w:rsidR="00365156" w:rsidRPr="00EC5F7B">
              <w:rPr>
                <w:rFonts w:ascii="Franklin Gothic Book" w:hAnsi="Franklin Gothic Book" w:cs="Latha"/>
              </w:rPr>
              <w:t xml:space="preserve">, </w:t>
            </w:r>
            <w:r w:rsidR="001D562C" w:rsidRPr="00EC5F7B">
              <w:rPr>
                <w:rFonts w:ascii="Franklin Gothic Book" w:hAnsi="Franklin Gothic Book" w:cs="Latha"/>
              </w:rPr>
              <w:t xml:space="preserve">Tampa, FL.  </w:t>
            </w:r>
            <w:r w:rsidR="0079628A" w:rsidRPr="00EC5F7B">
              <w:rPr>
                <w:rFonts w:ascii="Franklin Gothic Book" w:hAnsi="Franklin Gothic Book" w:cs="Latha"/>
                <w:b/>
              </w:rPr>
              <w:t>Honorable Mention</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Currents Past and Present</w:t>
            </w:r>
            <w:r w:rsidRPr="00EC5F7B">
              <w:rPr>
                <w:rFonts w:ascii="Franklin Gothic Book" w:hAnsi="Franklin Gothic Book" w:cs="Latha"/>
              </w:rPr>
              <w:t xml:space="preserve">, </w:t>
            </w:r>
            <w:r w:rsidR="00E15F4B" w:rsidRPr="00EC5F7B">
              <w:rPr>
                <w:rFonts w:ascii="Franklin Gothic Book" w:hAnsi="Franklin Gothic Book" w:cs="Latha"/>
              </w:rPr>
              <w:t xml:space="preserve">Juried by Anna Calluori Holcombe, </w:t>
            </w:r>
            <w:r w:rsidR="00365156" w:rsidRPr="00EC5F7B">
              <w:rPr>
                <w:rFonts w:ascii="Franklin Gothic Book" w:hAnsi="Franklin Gothic Book" w:cs="Latha"/>
              </w:rPr>
              <w:t xml:space="preserve">Thomas Center, </w:t>
            </w:r>
            <w:r w:rsidR="001D562C" w:rsidRPr="00EC5F7B">
              <w:rPr>
                <w:rFonts w:ascii="Franklin Gothic Book" w:hAnsi="Franklin Gothic Book" w:cs="Latha"/>
              </w:rPr>
              <w:t xml:space="preserve">Gainesville, FL.  </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 xml:space="preserve">Intersection, </w:t>
            </w:r>
            <w:r w:rsidR="00E15F4B" w:rsidRPr="00EC5F7B">
              <w:rPr>
                <w:rFonts w:ascii="Franklin Gothic Book" w:hAnsi="Franklin Gothic Book" w:cs="Latha"/>
              </w:rPr>
              <w:t xml:space="preserve">Juried by Steven Howell, Focus Gallery, </w:t>
            </w:r>
            <w:r w:rsidR="00365156" w:rsidRPr="00EC5F7B">
              <w:rPr>
                <w:rFonts w:ascii="Franklin Gothic Book" w:hAnsi="Franklin Gothic Book" w:cs="Latha"/>
              </w:rPr>
              <w:t xml:space="preserve">University of Florida, </w:t>
            </w:r>
            <w:r w:rsidR="00E15F4B" w:rsidRPr="00EC5F7B">
              <w:rPr>
                <w:rFonts w:ascii="Franklin Gothic Book" w:hAnsi="Franklin Gothic Book" w:cs="Latha"/>
              </w:rPr>
              <w:t>Gainesville, FL</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3067A">
            <w:pPr>
              <w:rPr>
                <w:rFonts w:ascii="Franklin Gothic Book" w:hAnsi="Franklin Gothic Book" w:cs="Latha"/>
              </w:rPr>
            </w:pPr>
            <w:r w:rsidRPr="00EC5F7B">
              <w:rPr>
                <w:rFonts w:ascii="Franklin Gothic Book" w:hAnsi="Franklin Gothic Book" w:cs="Latha"/>
                <w:i/>
              </w:rPr>
              <w:t>A Point of Departure</w:t>
            </w:r>
            <w:r w:rsidRPr="00EC5F7B">
              <w:rPr>
                <w:rFonts w:ascii="Franklin Gothic Book" w:hAnsi="Franklin Gothic Book" w:cs="Latha"/>
              </w:rPr>
              <w:t xml:space="preserve">, </w:t>
            </w:r>
            <w:r w:rsidR="00365156" w:rsidRPr="00EC5F7B">
              <w:rPr>
                <w:rFonts w:ascii="Franklin Gothic Book" w:hAnsi="Franklin Gothic Book" w:cs="Latha"/>
              </w:rPr>
              <w:t>Warphaus</w:t>
            </w:r>
            <w:r w:rsidR="00E15F4B" w:rsidRPr="00EC5F7B">
              <w:rPr>
                <w:rFonts w:ascii="Franklin Gothic Book" w:hAnsi="Franklin Gothic Book" w:cs="Latha"/>
              </w:rPr>
              <w:t xml:space="preserve"> Gallery, </w:t>
            </w:r>
            <w:r w:rsidR="00365156" w:rsidRPr="00EC5F7B">
              <w:rPr>
                <w:rFonts w:ascii="Franklin Gothic Book" w:hAnsi="Franklin Gothic Book" w:cs="Latha"/>
              </w:rPr>
              <w:t xml:space="preserve">University of Florida, </w:t>
            </w:r>
            <w:r w:rsidR="001D562C" w:rsidRPr="00EC5F7B">
              <w:rPr>
                <w:rFonts w:ascii="Franklin Gothic Book" w:hAnsi="Franklin Gothic Book" w:cs="Latha"/>
              </w:rPr>
              <w:t>Gainesville, FL</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School of Art and Art History Student Juried Exhibition</w:t>
            </w:r>
            <w:r w:rsidRPr="00EC5F7B">
              <w:rPr>
                <w:rFonts w:ascii="Franklin Gothic Book" w:hAnsi="Franklin Gothic Book" w:cs="Latha"/>
              </w:rPr>
              <w:t xml:space="preserve">, </w:t>
            </w:r>
            <w:r w:rsidR="00E15F4B" w:rsidRPr="00EC5F7B">
              <w:rPr>
                <w:rFonts w:ascii="Franklin Gothic Book" w:hAnsi="Franklin Gothic Book" w:cs="Latha"/>
              </w:rPr>
              <w:t xml:space="preserve">Juried by Kerry Oliver-Smith, </w:t>
            </w:r>
            <w:r w:rsidR="00365156" w:rsidRPr="00EC5F7B">
              <w:rPr>
                <w:rFonts w:ascii="Franklin Gothic Book" w:hAnsi="Franklin Gothic Book" w:cs="Latha"/>
              </w:rPr>
              <w:t>University Gallery at the University of Florida, G</w:t>
            </w:r>
            <w:r w:rsidR="00E15F4B" w:rsidRPr="00EC5F7B">
              <w:rPr>
                <w:rFonts w:ascii="Franklin Gothic Book" w:hAnsi="Franklin Gothic Book" w:cs="Latha"/>
              </w:rPr>
              <w:t>ainesville, FL</w:t>
            </w:r>
          </w:p>
        </w:tc>
      </w:tr>
      <w:tr w:rsidR="001D562C" w:rsidRPr="00EC5F7B" w:rsidTr="00BF4EBE">
        <w:tc>
          <w:tcPr>
            <w:tcW w:w="1285" w:type="dxa"/>
          </w:tcPr>
          <w:p w:rsidR="001D562C" w:rsidRPr="00EC5F7B" w:rsidRDefault="001D562C" w:rsidP="00BF4EBE">
            <w:pPr>
              <w:rPr>
                <w:rFonts w:ascii="Franklin Gothic Book" w:hAnsi="Franklin Gothic Book" w:cs="Latha"/>
              </w:rPr>
            </w:pPr>
            <w:r w:rsidRPr="00EC5F7B">
              <w:rPr>
                <w:rFonts w:ascii="Franklin Gothic Book" w:hAnsi="Franklin Gothic Book" w:cs="Latha"/>
              </w:rPr>
              <w:t>2010</w:t>
            </w:r>
          </w:p>
        </w:tc>
        <w:tc>
          <w:tcPr>
            <w:tcW w:w="8723" w:type="dxa"/>
            <w:gridSpan w:val="2"/>
          </w:tcPr>
          <w:p w:rsidR="001D562C" w:rsidRPr="00EC5F7B" w:rsidRDefault="00E3067A" w:rsidP="00E3067A">
            <w:pPr>
              <w:rPr>
                <w:rFonts w:ascii="Franklin Gothic Book" w:hAnsi="Franklin Gothic Book" w:cs="Latha"/>
              </w:rPr>
            </w:pPr>
            <w:r w:rsidRPr="00EC5F7B">
              <w:rPr>
                <w:rFonts w:ascii="Franklin Gothic Book" w:hAnsi="Franklin Gothic Book" w:cs="Latha"/>
                <w:i/>
              </w:rPr>
              <w:t>10 X 10 IV</w:t>
            </w:r>
            <w:r w:rsidRPr="00EC5F7B">
              <w:rPr>
                <w:rFonts w:ascii="Franklin Gothic Book" w:hAnsi="Franklin Gothic Book" w:cs="Latha"/>
              </w:rPr>
              <w:t xml:space="preserve">, </w:t>
            </w:r>
            <w:r w:rsidR="00365156" w:rsidRPr="00EC5F7B">
              <w:rPr>
                <w:rFonts w:ascii="Franklin Gothic Book" w:hAnsi="Franklin Gothic Book" w:cs="Latha"/>
              </w:rPr>
              <w:t xml:space="preserve">Lake Worth Storage and Artsite Projects, </w:t>
            </w:r>
            <w:r w:rsidR="001D562C" w:rsidRPr="00EC5F7B">
              <w:rPr>
                <w:rFonts w:ascii="Franklin Gothic Book" w:hAnsi="Franklin Gothic Book" w:cs="Latha"/>
              </w:rPr>
              <w:t xml:space="preserve">Lake Worth, FL </w:t>
            </w:r>
          </w:p>
        </w:tc>
      </w:tr>
      <w:tr w:rsidR="001D562C" w:rsidRPr="00EC5F7B" w:rsidTr="00BF4EBE">
        <w:tc>
          <w:tcPr>
            <w:tcW w:w="1285" w:type="dxa"/>
          </w:tcPr>
          <w:p w:rsidR="001D562C" w:rsidRPr="00EC5F7B" w:rsidRDefault="001D562C" w:rsidP="00BF4EBE">
            <w:pPr>
              <w:rPr>
                <w:rFonts w:ascii="Franklin Gothic Book" w:hAnsi="Franklin Gothic Book" w:cs="Latha"/>
              </w:rPr>
            </w:pPr>
          </w:p>
        </w:tc>
        <w:tc>
          <w:tcPr>
            <w:tcW w:w="8723" w:type="dxa"/>
            <w:gridSpan w:val="2"/>
          </w:tcPr>
          <w:p w:rsidR="001D562C" w:rsidRPr="00EC5F7B" w:rsidRDefault="00E3067A" w:rsidP="00E15F4B">
            <w:pPr>
              <w:rPr>
                <w:rFonts w:ascii="Franklin Gothic Book" w:hAnsi="Franklin Gothic Book" w:cs="Latha"/>
              </w:rPr>
            </w:pPr>
            <w:r w:rsidRPr="00EC5F7B">
              <w:rPr>
                <w:rFonts w:ascii="Franklin Gothic Book" w:hAnsi="Franklin Gothic Book" w:cs="Latha"/>
                <w:i/>
              </w:rPr>
              <w:t>Approaching Nature</w:t>
            </w:r>
            <w:r w:rsidRPr="00EC5F7B">
              <w:rPr>
                <w:rFonts w:ascii="Franklin Gothic Book" w:hAnsi="Franklin Gothic Book" w:cs="Latha"/>
              </w:rPr>
              <w:t xml:space="preserve">, </w:t>
            </w:r>
            <w:r w:rsidR="00E15F4B" w:rsidRPr="00EC5F7B">
              <w:rPr>
                <w:rFonts w:ascii="Franklin Gothic Book" w:hAnsi="Franklin Gothic Book" w:cs="Latha"/>
              </w:rPr>
              <w:t xml:space="preserve">Curated by Kara Walker Tome, </w:t>
            </w:r>
            <w:r w:rsidR="00365156" w:rsidRPr="00EC5F7B">
              <w:rPr>
                <w:rFonts w:ascii="Franklin Gothic Book" w:hAnsi="Franklin Gothic Book" w:cs="Latha"/>
              </w:rPr>
              <w:t xml:space="preserve">Whitebox Gallery at The Mordes Collection, </w:t>
            </w:r>
            <w:r w:rsidR="001D562C" w:rsidRPr="00EC5F7B">
              <w:rPr>
                <w:rFonts w:ascii="Franklin Gothic Book" w:hAnsi="Franklin Gothic Book" w:cs="Latha"/>
              </w:rPr>
              <w:t>West Palm Beach, FL</w:t>
            </w:r>
          </w:p>
        </w:tc>
      </w:tr>
      <w:tr w:rsidR="001D562C" w:rsidRPr="00EC5F7B" w:rsidTr="00BF4EBE">
        <w:tc>
          <w:tcPr>
            <w:tcW w:w="1285" w:type="dxa"/>
          </w:tcPr>
          <w:p w:rsidR="001D562C" w:rsidRPr="00EC5F7B" w:rsidRDefault="001D562C" w:rsidP="00BF4EBE">
            <w:pPr>
              <w:rPr>
                <w:rFonts w:ascii="Franklin Gothic Book" w:hAnsi="Franklin Gothic Book"/>
              </w:rPr>
            </w:pP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Abracadabra</w:t>
            </w:r>
            <w:r w:rsidRPr="00EC5F7B">
              <w:rPr>
                <w:rFonts w:ascii="Franklin Gothic Book" w:hAnsi="Franklin Gothic Book"/>
              </w:rPr>
              <w:t xml:space="preserve">, </w:t>
            </w:r>
            <w:r w:rsidR="00365156" w:rsidRPr="00EC5F7B">
              <w:rPr>
                <w:rFonts w:ascii="Franklin Gothic Book" w:hAnsi="Franklin Gothic Book"/>
              </w:rPr>
              <w:t xml:space="preserve">Art and Culture Center of Hollywood, </w:t>
            </w:r>
            <w:r w:rsidR="001D562C" w:rsidRPr="00EC5F7B">
              <w:rPr>
                <w:rFonts w:ascii="Franklin Gothic Book" w:hAnsi="Franklin Gothic Book"/>
              </w:rPr>
              <w:t xml:space="preserve">Hollywood, FL </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2009</w:t>
            </w: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A.I.R. Supply</w:t>
            </w:r>
            <w:r w:rsidRPr="00EC5F7B">
              <w:rPr>
                <w:rFonts w:ascii="Franklin Gothic Book" w:hAnsi="Franklin Gothic Book"/>
              </w:rPr>
              <w:t xml:space="preserve">, </w:t>
            </w:r>
            <w:r w:rsidR="00365156" w:rsidRPr="00EC5F7B">
              <w:rPr>
                <w:rFonts w:ascii="Franklin Gothic Book" w:hAnsi="Franklin Gothic Book"/>
              </w:rPr>
              <w:t xml:space="preserve">Tim Salen Gallery, </w:t>
            </w:r>
            <w:r w:rsidR="001D562C" w:rsidRPr="00EC5F7B">
              <w:rPr>
                <w:rFonts w:ascii="Franklin Gothic Book" w:hAnsi="Franklin Gothic Book"/>
              </w:rPr>
              <w:t>St. Petersburg, FL</w:t>
            </w:r>
          </w:p>
        </w:tc>
      </w:tr>
      <w:tr w:rsidR="001D562C" w:rsidRPr="00EC5F7B" w:rsidTr="00BF4EBE">
        <w:tc>
          <w:tcPr>
            <w:tcW w:w="1285" w:type="dxa"/>
          </w:tcPr>
          <w:p w:rsidR="001D562C" w:rsidRPr="00EC5F7B" w:rsidRDefault="001D562C" w:rsidP="00BF4EBE">
            <w:pPr>
              <w:rPr>
                <w:rFonts w:ascii="Franklin Gothic Book" w:hAnsi="Franklin Gothic Book"/>
              </w:rPr>
            </w:pP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Showtel VII</w:t>
            </w:r>
            <w:r w:rsidRPr="00EC5F7B">
              <w:rPr>
                <w:rFonts w:ascii="Franklin Gothic Book" w:hAnsi="Franklin Gothic Book"/>
              </w:rPr>
              <w:t xml:space="preserve">, </w:t>
            </w:r>
            <w:r w:rsidR="00365156" w:rsidRPr="00EC5F7B">
              <w:rPr>
                <w:rFonts w:ascii="Franklin Gothic Book" w:hAnsi="Franklin Gothic Book"/>
              </w:rPr>
              <w:t xml:space="preserve">Hotel Biba and Artsite Projects, </w:t>
            </w:r>
            <w:r w:rsidR="001D562C" w:rsidRPr="00EC5F7B">
              <w:rPr>
                <w:rFonts w:ascii="Franklin Gothic Book" w:hAnsi="Franklin Gothic Book"/>
              </w:rPr>
              <w:t>West Palm Beach, FL</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2008</w:t>
            </w: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10 X 10 II</w:t>
            </w:r>
            <w:r w:rsidRPr="00EC5F7B">
              <w:rPr>
                <w:rFonts w:ascii="Franklin Gothic Book" w:hAnsi="Franklin Gothic Book"/>
              </w:rPr>
              <w:t xml:space="preserve">, </w:t>
            </w:r>
            <w:r w:rsidR="00365156" w:rsidRPr="00EC5F7B">
              <w:rPr>
                <w:rFonts w:ascii="Franklin Gothic Book" w:hAnsi="Franklin Gothic Book"/>
              </w:rPr>
              <w:t xml:space="preserve">Lake Worth Storage and Artsite Projects, </w:t>
            </w:r>
            <w:r w:rsidR="001D562C" w:rsidRPr="00EC5F7B">
              <w:rPr>
                <w:rFonts w:ascii="Franklin Gothic Book" w:hAnsi="Franklin Gothic Book"/>
              </w:rPr>
              <w:t xml:space="preserve">Lake Worth, FL </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2007</w:t>
            </w: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Dance Dance Evolution</w:t>
            </w:r>
            <w:r w:rsidRPr="00EC5F7B">
              <w:rPr>
                <w:rFonts w:ascii="Franklin Gothic Book" w:hAnsi="Franklin Gothic Book"/>
              </w:rPr>
              <w:t xml:space="preserve">, </w:t>
            </w:r>
            <w:r w:rsidR="00365156" w:rsidRPr="00EC5F7B">
              <w:rPr>
                <w:rFonts w:ascii="Franklin Gothic Book" w:hAnsi="Franklin Gothic Book"/>
              </w:rPr>
              <w:t xml:space="preserve">The Canoe, </w:t>
            </w:r>
            <w:r w:rsidR="001D562C" w:rsidRPr="00EC5F7B">
              <w:rPr>
                <w:rFonts w:ascii="Franklin Gothic Book" w:hAnsi="Franklin Gothic Book"/>
              </w:rPr>
              <w:t>Lake Worth, FL</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2006</w:t>
            </w: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Anti-Design/Pro-Aesthetic</w:t>
            </w:r>
            <w:r w:rsidRPr="00EC5F7B">
              <w:rPr>
                <w:rFonts w:ascii="Franklin Gothic Book" w:hAnsi="Franklin Gothic Book"/>
              </w:rPr>
              <w:t xml:space="preserve">, </w:t>
            </w:r>
            <w:r w:rsidR="00365156" w:rsidRPr="00EC5F7B">
              <w:rPr>
                <w:rFonts w:ascii="Franklin Gothic Book" w:hAnsi="Franklin Gothic Book"/>
              </w:rPr>
              <w:t xml:space="preserve">Design Festa, </w:t>
            </w:r>
            <w:r w:rsidR="001D562C" w:rsidRPr="00EC5F7B">
              <w:rPr>
                <w:rFonts w:ascii="Franklin Gothic Book" w:hAnsi="Franklin Gothic Book"/>
              </w:rPr>
              <w:t>Tokyo, Japan</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2004</w:t>
            </w:r>
          </w:p>
        </w:tc>
        <w:tc>
          <w:tcPr>
            <w:tcW w:w="8723" w:type="dxa"/>
            <w:gridSpan w:val="2"/>
          </w:tcPr>
          <w:p w:rsidR="001D562C" w:rsidRPr="00EC5F7B" w:rsidRDefault="001D562C" w:rsidP="00BF4EBE">
            <w:pPr>
              <w:rPr>
                <w:rFonts w:ascii="Franklin Gothic Book" w:hAnsi="Franklin Gothic Book"/>
              </w:rPr>
            </w:pPr>
            <w:r w:rsidRPr="00EC5F7B">
              <w:rPr>
                <w:rFonts w:ascii="Franklin Gothic Book" w:hAnsi="Franklin Gothic Book"/>
                <w:i/>
              </w:rPr>
              <w:t>Arena</w:t>
            </w:r>
            <w:r w:rsidR="00365156" w:rsidRPr="00EC5F7B">
              <w:rPr>
                <w:rFonts w:ascii="Franklin Gothic Book" w:hAnsi="Franklin Gothic Book"/>
              </w:rPr>
              <w:t xml:space="preserve"> </w:t>
            </w:r>
            <w:r w:rsidR="00365156" w:rsidRPr="00EC5F7B">
              <w:rPr>
                <w:rFonts w:ascii="Franklin Gothic Book" w:hAnsi="Franklin Gothic Book"/>
                <w:i/>
              </w:rPr>
              <w:t>Gallery</w:t>
            </w:r>
            <w:r w:rsidR="00365156" w:rsidRPr="00EC5F7B">
              <w:rPr>
                <w:rFonts w:ascii="Franklin Gothic Book" w:hAnsi="Franklin Gothic Book"/>
              </w:rPr>
              <w:t xml:space="preserve"> at</w:t>
            </w:r>
            <w:r w:rsidRPr="00EC5F7B">
              <w:rPr>
                <w:rFonts w:ascii="Franklin Gothic Book" w:hAnsi="Franklin Gothic Book"/>
              </w:rPr>
              <w:t xml:space="preserve"> Frisbee Art Fair on the occasion of Art Basel Miami, Miami, FL</w:t>
            </w:r>
          </w:p>
        </w:tc>
      </w:tr>
      <w:tr w:rsidR="001D562C" w:rsidRPr="00EC5F7B" w:rsidTr="00BF4EBE">
        <w:tc>
          <w:tcPr>
            <w:tcW w:w="1285" w:type="dxa"/>
          </w:tcPr>
          <w:p w:rsidR="001D562C" w:rsidRPr="00EC5F7B" w:rsidRDefault="001D562C" w:rsidP="00BF4EBE">
            <w:pPr>
              <w:rPr>
                <w:rFonts w:ascii="Franklin Gothic Book" w:hAnsi="Franklin Gothic Book"/>
              </w:rPr>
            </w:pPr>
          </w:p>
        </w:tc>
        <w:tc>
          <w:tcPr>
            <w:tcW w:w="8723" w:type="dxa"/>
            <w:gridSpan w:val="2"/>
          </w:tcPr>
          <w:p w:rsidR="001D562C" w:rsidRPr="00EC5F7B" w:rsidRDefault="00E3067A" w:rsidP="00E3067A">
            <w:pPr>
              <w:rPr>
                <w:rFonts w:ascii="Franklin Gothic Book" w:hAnsi="Franklin Gothic Book"/>
              </w:rPr>
            </w:pPr>
            <w:r w:rsidRPr="00EC5F7B">
              <w:rPr>
                <w:rFonts w:ascii="Franklin Gothic Book" w:hAnsi="Franklin Gothic Book"/>
                <w:i/>
              </w:rPr>
              <w:t>Showtel III</w:t>
            </w:r>
            <w:r w:rsidRPr="00EC5F7B">
              <w:rPr>
                <w:rFonts w:ascii="Franklin Gothic Book" w:hAnsi="Franklin Gothic Book"/>
              </w:rPr>
              <w:t xml:space="preserve">, </w:t>
            </w:r>
            <w:r w:rsidR="00365156" w:rsidRPr="00EC5F7B">
              <w:rPr>
                <w:rFonts w:ascii="Franklin Gothic Book" w:hAnsi="Franklin Gothic Book"/>
              </w:rPr>
              <w:t xml:space="preserve">Hotel Biba and Artsite </w:t>
            </w:r>
            <w:r w:rsidR="000500C4" w:rsidRPr="00EC5F7B">
              <w:rPr>
                <w:rFonts w:ascii="Franklin Gothic Book" w:hAnsi="Franklin Gothic Book"/>
              </w:rPr>
              <w:t xml:space="preserve">Projects, </w:t>
            </w:r>
            <w:r w:rsidR="001D562C" w:rsidRPr="00EC5F7B">
              <w:rPr>
                <w:rFonts w:ascii="Franklin Gothic Book" w:hAnsi="Franklin Gothic Book"/>
              </w:rPr>
              <w:t>West Palm Beach, FL</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 xml:space="preserve">2003 </w:t>
            </w:r>
          </w:p>
        </w:tc>
        <w:tc>
          <w:tcPr>
            <w:tcW w:w="8723" w:type="dxa"/>
            <w:gridSpan w:val="2"/>
          </w:tcPr>
          <w:p w:rsidR="001D562C" w:rsidRPr="00EC5F7B" w:rsidRDefault="001D562C" w:rsidP="00BF4EBE">
            <w:pPr>
              <w:rPr>
                <w:rFonts w:ascii="Franklin Gothic Book" w:hAnsi="Franklin Gothic Book"/>
              </w:rPr>
            </w:pPr>
            <w:r w:rsidRPr="00EC5F7B">
              <w:rPr>
                <w:rFonts w:ascii="Franklin Gothic Book" w:hAnsi="Franklin Gothic Book"/>
                <w:i/>
              </w:rPr>
              <w:t>Heat Stroke</w:t>
            </w:r>
            <w:r w:rsidRPr="00EC5F7B">
              <w:rPr>
                <w:rFonts w:ascii="Franklin Gothic Book" w:hAnsi="Franklin Gothic Book"/>
              </w:rPr>
              <w:t>, Der Bunker, Ft. Lauderdale, FL</w:t>
            </w:r>
          </w:p>
        </w:tc>
      </w:tr>
      <w:tr w:rsidR="001D562C" w:rsidRPr="00EC5F7B" w:rsidTr="00BF4EBE">
        <w:tc>
          <w:tcPr>
            <w:tcW w:w="1285" w:type="dxa"/>
          </w:tcPr>
          <w:p w:rsidR="001D562C" w:rsidRPr="00EC5F7B" w:rsidRDefault="001D562C" w:rsidP="00BF4EBE">
            <w:pPr>
              <w:rPr>
                <w:rFonts w:ascii="Franklin Gothic Book" w:hAnsi="Franklin Gothic Book"/>
              </w:rPr>
            </w:pPr>
          </w:p>
        </w:tc>
        <w:tc>
          <w:tcPr>
            <w:tcW w:w="8723" w:type="dxa"/>
            <w:gridSpan w:val="2"/>
          </w:tcPr>
          <w:p w:rsidR="001D562C" w:rsidRPr="00EC5F7B" w:rsidRDefault="001D562C" w:rsidP="00BF4EBE">
            <w:pPr>
              <w:rPr>
                <w:rFonts w:ascii="Franklin Gothic Book" w:hAnsi="Franklin Gothic Book"/>
              </w:rPr>
            </w:pPr>
            <w:r w:rsidRPr="00EC5F7B">
              <w:rPr>
                <w:rFonts w:ascii="Franklin Gothic Book" w:hAnsi="Franklin Gothic Book"/>
                <w:i/>
              </w:rPr>
              <w:t>BFA Exhibition</w:t>
            </w:r>
            <w:r w:rsidRPr="00EC5F7B">
              <w:rPr>
                <w:rFonts w:ascii="Franklin Gothic Book" w:hAnsi="Franklin Gothic Book"/>
              </w:rPr>
              <w:t>, Ritter Art Gallery, Boca Raton, FL</w:t>
            </w:r>
          </w:p>
        </w:tc>
      </w:tr>
      <w:tr w:rsidR="0079628A" w:rsidRPr="00EC5F7B" w:rsidTr="00F94A46">
        <w:tc>
          <w:tcPr>
            <w:tcW w:w="1285" w:type="dxa"/>
          </w:tcPr>
          <w:p w:rsidR="0079628A" w:rsidRPr="00EC5F7B" w:rsidRDefault="0079628A" w:rsidP="00F94A46">
            <w:pPr>
              <w:rPr>
                <w:rFonts w:ascii="Franklin Gothic Book" w:hAnsi="Franklin Gothic Book"/>
              </w:rPr>
            </w:pPr>
            <w:r w:rsidRPr="00EC5F7B">
              <w:rPr>
                <w:rFonts w:ascii="Franklin Gothic Book" w:hAnsi="Franklin Gothic Book"/>
              </w:rPr>
              <w:t>1999</w:t>
            </w:r>
          </w:p>
        </w:tc>
        <w:tc>
          <w:tcPr>
            <w:tcW w:w="8723" w:type="dxa"/>
            <w:gridSpan w:val="2"/>
          </w:tcPr>
          <w:p w:rsidR="0079628A" w:rsidRPr="00EC5F7B" w:rsidRDefault="0079628A" w:rsidP="00F94A46">
            <w:pPr>
              <w:rPr>
                <w:rFonts w:ascii="Franklin Gothic Book" w:hAnsi="Franklin Gothic Book"/>
              </w:rPr>
            </w:pPr>
            <w:r w:rsidRPr="00EC5F7B">
              <w:rPr>
                <w:rFonts w:ascii="Franklin Gothic Book" w:hAnsi="Franklin Gothic Book"/>
                <w:i/>
              </w:rPr>
              <w:t>Manatee Community College Student Exhibition</w:t>
            </w:r>
            <w:r w:rsidRPr="00EC5F7B">
              <w:rPr>
                <w:rFonts w:ascii="Franklin Gothic Book" w:hAnsi="Franklin Gothic Book"/>
              </w:rPr>
              <w:t xml:space="preserve">, Bradenton, FL, </w:t>
            </w:r>
            <w:r w:rsidR="00E175C2" w:rsidRPr="00EC5F7B">
              <w:rPr>
                <w:rFonts w:ascii="Franklin Gothic Book" w:hAnsi="Franklin Gothic Book"/>
                <w:b/>
              </w:rPr>
              <w:t>Best in Show/Ceramics</w:t>
            </w:r>
          </w:p>
        </w:tc>
      </w:tr>
      <w:tr w:rsidR="001D562C" w:rsidRPr="00EC5F7B" w:rsidTr="00BF4EBE">
        <w:tc>
          <w:tcPr>
            <w:tcW w:w="10008" w:type="dxa"/>
            <w:gridSpan w:val="3"/>
            <w:tcBorders>
              <w:top w:val="single" w:sz="4" w:space="0" w:color="auto"/>
              <w:bottom w:val="single" w:sz="4" w:space="0" w:color="auto"/>
            </w:tcBorders>
          </w:tcPr>
          <w:p w:rsidR="001D562C" w:rsidRPr="00EC5F7B" w:rsidRDefault="001D562C" w:rsidP="00BF4EBE">
            <w:pPr>
              <w:rPr>
                <w:rFonts w:ascii="Franklin Gothic Book" w:hAnsi="Franklin Gothic Book"/>
                <w:b/>
              </w:rPr>
            </w:pPr>
            <w:r w:rsidRPr="00EC5F7B">
              <w:rPr>
                <w:rFonts w:ascii="Franklin Gothic Book" w:hAnsi="Franklin Gothic Book"/>
                <w:b/>
              </w:rPr>
              <w:t>Curatorial Experience</w:t>
            </w:r>
          </w:p>
        </w:tc>
      </w:tr>
      <w:tr w:rsidR="001D562C" w:rsidRPr="00EC5F7B" w:rsidTr="00E175C2">
        <w:tc>
          <w:tcPr>
            <w:tcW w:w="1285" w:type="dxa"/>
            <w:tcBorders>
              <w:bottom w:val="single" w:sz="4" w:space="0" w:color="auto"/>
            </w:tcBorders>
          </w:tcPr>
          <w:p w:rsidR="001D562C" w:rsidRPr="00EC5F7B" w:rsidRDefault="001D562C" w:rsidP="00BF4EBE">
            <w:pPr>
              <w:rPr>
                <w:rFonts w:ascii="Franklin Gothic Book" w:hAnsi="Franklin Gothic Book"/>
              </w:rPr>
            </w:pPr>
            <w:r w:rsidRPr="00EC5F7B">
              <w:rPr>
                <w:rFonts w:ascii="Franklin Gothic Book" w:hAnsi="Franklin Gothic Book"/>
              </w:rPr>
              <w:t>2006</w:t>
            </w:r>
          </w:p>
        </w:tc>
        <w:tc>
          <w:tcPr>
            <w:tcW w:w="8723" w:type="dxa"/>
            <w:gridSpan w:val="2"/>
            <w:tcBorders>
              <w:bottom w:val="single" w:sz="4" w:space="0" w:color="auto"/>
            </w:tcBorders>
          </w:tcPr>
          <w:p w:rsidR="001D562C" w:rsidRPr="00EC5F7B" w:rsidRDefault="00C7729B" w:rsidP="00C7729B">
            <w:pPr>
              <w:rPr>
                <w:rFonts w:ascii="Franklin Gothic Book" w:hAnsi="Franklin Gothic Book"/>
              </w:rPr>
            </w:pPr>
            <w:r w:rsidRPr="00EC5F7B">
              <w:rPr>
                <w:rFonts w:ascii="Franklin Gothic Book" w:hAnsi="Franklin Gothic Book"/>
                <w:i/>
              </w:rPr>
              <w:t xml:space="preserve">Think Warm: Miami Draws For You, Survey of the works on paper by 24 South Florida </w:t>
            </w:r>
            <w:r w:rsidR="00342B16" w:rsidRPr="00EC5F7B">
              <w:rPr>
                <w:rFonts w:ascii="Franklin Gothic Book" w:hAnsi="Franklin Gothic Book"/>
                <w:i/>
              </w:rPr>
              <w:t>Artists</w:t>
            </w:r>
            <w:r w:rsidRPr="00EC5F7B">
              <w:rPr>
                <w:rFonts w:ascii="Franklin Gothic Book" w:hAnsi="Franklin Gothic Book"/>
                <w:i/>
              </w:rPr>
              <w:t xml:space="preserve">.  </w:t>
            </w:r>
            <w:r w:rsidR="000500C4" w:rsidRPr="00EC5F7B">
              <w:rPr>
                <w:rFonts w:ascii="Franklin Gothic Book" w:hAnsi="Franklin Gothic Book"/>
              </w:rPr>
              <w:t xml:space="preserve">Tomio Koyama Gallery, </w:t>
            </w:r>
            <w:r w:rsidR="001D562C" w:rsidRPr="00EC5F7B">
              <w:rPr>
                <w:rFonts w:ascii="Franklin Gothic Book" w:hAnsi="Franklin Gothic Book"/>
              </w:rPr>
              <w:t>Tokyo, Japan</w:t>
            </w:r>
          </w:p>
        </w:tc>
      </w:tr>
      <w:tr w:rsidR="001D562C" w:rsidRPr="00EC5F7B" w:rsidTr="00BF4EBE">
        <w:tc>
          <w:tcPr>
            <w:tcW w:w="10008" w:type="dxa"/>
            <w:gridSpan w:val="3"/>
            <w:tcBorders>
              <w:top w:val="single" w:sz="4" w:space="0" w:color="auto"/>
              <w:bottom w:val="single" w:sz="4" w:space="0" w:color="auto"/>
            </w:tcBorders>
          </w:tcPr>
          <w:p w:rsidR="001D562C" w:rsidRPr="00EC5F7B" w:rsidRDefault="001D562C" w:rsidP="00BF4EBE">
            <w:pPr>
              <w:rPr>
                <w:rFonts w:ascii="Franklin Gothic Book" w:hAnsi="Franklin Gothic Book"/>
                <w:b/>
              </w:rPr>
            </w:pPr>
            <w:r w:rsidRPr="00EC5F7B">
              <w:rPr>
                <w:rFonts w:ascii="Franklin Gothic Book" w:hAnsi="Franklin Gothic Book"/>
                <w:b/>
              </w:rPr>
              <w:t>Residencies</w:t>
            </w:r>
            <w:r w:rsidR="00296D7F" w:rsidRPr="00EC5F7B">
              <w:rPr>
                <w:rFonts w:ascii="Franklin Gothic Book" w:hAnsi="Franklin Gothic Book"/>
                <w:b/>
              </w:rPr>
              <w:t xml:space="preserve"> and Fellowships</w:t>
            </w:r>
          </w:p>
        </w:tc>
      </w:tr>
      <w:tr w:rsidR="002E50CA" w:rsidRPr="00EC5F7B" w:rsidTr="00BF4EBE">
        <w:tc>
          <w:tcPr>
            <w:tcW w:w="1285" w:type="dxa"/>
          </w:tcPr>
          <w:p w:rsidR="002E50CA" w:rsidRPr="00EC5F7B" w:rsidRDefault="00296D7F" w:rsidP="00BF4EBE">
            <w:pPr>
              <w:rPr>
                <w:rFonts w:ascii="Franklin Gothic Book" w:hAnsi="Franklin Gothic Book"/>
              </w:rPr>
            </w:pPr>
            <w:r w:rsidRPr="00EC5F7B">
              <w:rPr>
                <w:rFonts w:ascii="Franklin Gothic Book" w:hAnsi="Franklin Gothic Book"/>
              </w:rPr>
              <w:t>2015</w:t>
            </w:r>
          </w:p>
        </w:tc>
        <w:tc>
          <w:tcPr>
            <w:tcW w:w="8723" w:type="dxa"/>
            <w:gridSpan w:val="2"/>
            <w:vAlign w:val="center"/>
          </w:tcPr>
          <w:p w:rsidR="002E50CA" w:rsidRPr="00EC5F7B" w:rsidRDefault="00A72A57" w:rsidP="00296D7F">
            <w:pPr>
              <w:pStyle w:val="NormalWeb"/>
              <w:rPr>
                <w:rFonts w:ascii="Franklin Gothic Book" w:hAnsi="Franklin Gothic Book"/>
                <w:sz w:val="22"/>
                <w:szCs w:val="22"/>
              </w:rPr>
            </w:pPr>
            <w:r w:rsidRPr="00EC5F7B">
              <w:rPr>
                <w:rFonts w:ascii="Franklin Gothic Book" w:hAnsi="Franklin Gothic Book"/>
                <w:sz w:val="22"/>
                <w:szCs w:val="22"/>
              </w:rPr>
              <w:t>Fellow, Firebrand Cohort, CoreAlign Generative Fellowship, CoreAlign is a program of the UCSF Bixby Center for Global Reproductive Heath, San Francisco, CA, 6 Months</w:t>
            </w:r>
          </w:p>
        </w:tc>
      </w:tr>
      <w:tr w:rsidR="00296D7F" w:rsidRPr="00EC5F7B" w:rsidTr="00BF4EBE">
        <w:tc>
          <w:tcPr>
            <w:tcW w:w="1285" w:type="dxa"/>
          </w:tcPr>
          <w:p w:rsidR="00296D7F" w:rsidRPr="00EC5F7B" w:rsidRDefault="00296D7F" w:rsidP="00BF4EBE">
            <w:pPr>
              <w:rPr>
                <w:rFonts w:ascii="Franklin Gothic Book" w:hAnsi="Franklin Gothic Book"/>
              </w:rPr>
            </w:pPr>
            <w:r w:rsidRPr="00EC5F7B">
              <w:rPr>
                <w:rFonts w:ascii="Franklin Gothic Book" w:hAnsi="Franklin Gothic Book"/>
              </w:rPr>
              <w:t>2013</w:t>
            </w:r>
          </w:p>
        </w:tc>
        <w:tc>
          <w:tcPr>
            <w:tcW w:w="8723" w:type="dxa"/>
            <w:gridSpan w:val="2"/>
            <w:vAlign w:val="center"/>
          </w:tcPr>
          <w:p w:rsidR="00296D7F" w:rsidRPr="00EC5F7B" w:rsidRDefault="00296D7F" w:rsidP="00BF4EBE">
            <w:pPr>
              <w:rPr>
                <w:rFonts w:ascii="Franklin Gothic Book" w:hAnsi="Franklin Gothic Book"/>
              </w:rPr>
            </w:pPr>
            <w:r w:rsidRPr="00EC5F7B">
              <w:rPr>
                <w:rFonts w:ascii="Franklin Gothic Book" w:hAnsi="Franklin Gothic Book"/>
              </w:rPr>
              <w:t>Graduate Student in Residence, Ceramics Workshop, Australia National University, Canberra, Australia, 2 months</w:t>
            </w:r>
          </w:p>
        </w:tc>
      </w:tr>
      <w:tr w:rsidR="001D562C" w:rsidRPr="00EC5F7B" w:rsidTr="00BF4EBE">
        <w:tc>
          <w:tcPr>
            <w:tcW w:w="1285" w:type="dxa"/>
          </w:tcPr>
          <w:p w:rsidR="001D562C" w:rsidRPr="00EC5F7B" w:rsidRDefault="001D562C" w:rsidP="00BF4EBE">
            <w:pPr>
              <w:rPr>
                <w:rFonts w:ascii="Franklin Gothic Book" w:hAnsi="Franklin Gothic Book"/>
              </w:rPr>
            </w:pPr>
            <w:r w:rsidRPr="00EC5F7B">
              <w:rPr>
                <w:rFonts w:ascii="Franklin Gothic Book" w:hAnsi="Franklin Gothic Book"/>
              </w:rPr>
              <w:t>2012</w:t>
            </w:r>
          </w:p>
        </w:tc>
        <w:tc>
          <w:tcPr>
            <w:tcW w:w="8723" w:type="dxa"/>
            <w:gridSpan w:val="2"/>
            <w:vAlign w:val="center"/>
          </w:tcPr>
          <w:p w:rsidR="001D562C" w:rsidRPr="00EC5F7B" w:rsidRDefault="001D562C" w:rsidP="00BF4EBE">
            <w:pPr>
              <w:rPr>
                <w:rFonts w:ascii="Franklin Gothic Book" w:hAnsi="Franklin Gothic Book"/>
              </w:rPr>
            </w:pPr>
            <w:r w:rsidRPr="00EC5F7B">
              <w:rPr>
                <w:rFonts w:ascii="Franklin Gothic Book" w:hAnsi="Franklin Gothic Book"/>
              </w:rPr>
              <w:t>Artist In Residence, Shigaraki Ceramic Cultural Park, Shigaraki, Japan</w:t>
            </w:r>
            <w:r w:rsidR="00342B16" w:rsidRPr="00EC5F7B">
              <w:rPr>
                <w:rFonts w:ascii="Franklin Gothic Book" w:hAnsi="Franklin Gothic Book"/>
              </w:rPr>
              <w:t>, 1 month</w:t>
            </w:r>
          </w:p>
        </w:tc>
      </w:tr>
      <w:tr w:rsidR="001D562C" w:rsidRPr="00EC5F7B" w:rsidTr="00BF4EBE">
        <w:tc>
          <w:tcPr>
            <w:tcW w:w="1285" w:type="dxa"/>
            <w:tcBorders>
              <w:bottom w:val="single" w:sz="4" w:space="0" w:color="auto"/>
            </w:tcBorders>
          </w:tcPr>
          <w:p w:rsidR="001D562C" w:rsidRPr="00EC5F7B" w:rsidRDefault="001D562C" w:rsidP="00BF4EBE">
            <w:pPr>
              <w:rPr>
                <w:rFonts w:ascii="Franklin Gothic Book" w:hAnsi="Franklin Gothic Book"/>
              </w:rPr>
            </w:pPr>
            <w:r w:rsidRPr="00EC5F7B">
              <w:rPr>
                <w:rFonts w:ascii="Franklin Gothic Book" w:hAnsi="Franklin Gothic Book"/>
              </w:rPr>
              <w:lastRenderedPageBreak/>
              <w:t>2008-2009</w:t>
            </w:r>
          </w:p>
        </w:tc>
        <w:tc>
          <w:tcPr>
            <w:tcW w:w="8723" w:type="dxa"/>
            <w:gridSpan w:val="2"/>
            <w:tcBorders>
              <w:bottom w:val="single" w:sz="4" w:space="0" w:color="auto"/>
            </w:tcBorders>
          </w:tcPr>
          <w:p w:rsidR="001D562C" w:rsidRPr="00EC5F7B" w:rsidRDefault="001D562C" w:rsidP="00BF4EBE">
            <w:pPr>
              <w:rPr>
                <w:rFonts w:ascii="Franklin Gothic Book" w:hAnsi="Franklin Gothic Book"/>
              </w:rPr>
            </w:pPr>
            <w:r w:rsidRPr="00EC5F7B">
              <w:rPr>
                <w:rFonts w:ascii="Franklin Gothic Book" w:hAnsi="Franklin Gothic Book"/>
              </w:rPr>
              <w:t>Artist In Residence, St. Petersburg Clay Company, St. Petersburg, FL</w:t>
            </w:r>
            <w:r w:rsidR="00342B16" w:rsidRPr="00EC5F7B">
              <w:rPr>
                <w:rFonts w:ascii="Franklin Gothic Book" w:hAnsi="Franklin Gothic Book"/>
              </w:rPr>
              <w:t>, 1.5 years</w:t>
            </w:r>
          </w:p>
        </w:tc>
      </w:tr>
      <w:tr w:rsidR="001D562C" w:rsidRPr="00EC5F7B" w:rsidTr="00BF4EBE">
        <w:tc>
          <w:tcPr>
            <w:tcW w:w="10008" w:type="dxa"/>
            <w:gridSpan w:val="3"/>
            <w:tcBorders>
              <w:top w:val="single" w:sz="4" w:space="0" w:color="auto"/>
              <w:bottom w:val="single" w:sz="4" w:space="0" w:color="auto"/>
            </w:tcBorders>
          </w:tcPr>
          <w:p w:rsidR="001D562C" w:rsidRPr="00EC5F7B" w:rsidRDefault="00342B16" w:rsidP="00BF4EBE">
            <w:pPr>
              <w:rPr>
                <w:rFonts w:ascii="Franklin Gothic Book" w:hAnsi="Franklin Gothic Book"/>
                <w:b/>
              </w:rPr>
            </w:pPr>
            <w:r w:rsidRPr="00EC5F7B">
              <w:rPr>
                <w:rFonts w:ascii="Franklin Gothic Book" w:hAnsi="Franklin Gothic Book"/>
                <w:b/>
              </w:rPr>
              <w:t>Teaching Experience</w:t>
            </w:r>
          </w:p>
        </w:tc>
      </w:tr>
      <w:tr w:rsidR="00F81111" w:rsidRPr="00EC5F7B" w:rsidTr="0061149C">
        <w:tc>
          <w:tcPr>
            <w:tcW w:w="1285" w:type="dxa"/>
          </w:tcPr>
          <w:p w:rsidR="00F81111" w:rsidRPr="00EC5F7B" w:rsidRDefault="00F81111" w:rsidP="0061149C">
            <w:pPr>
              <w:rPr>
                <w:rFonts w:ascii="Franklin Gothic Book" w:hAnsi="Franklin Gothic Book"/>
              </w:rPr>
            </w:pPr>
            <w:r>
              <w:rPr>
                <w:rFonts w:ascii="Franklin Gothic Book" w:hAnsi="Franklin Gothic Book"/>
              </w:rPr>
              <w:t>2017</w:t>
            </w:r>
          </w:p>
        </w:tc>
        <w:tc>
          <w:tcPr>
            <w:tcW w:w="8723" w:type="dxa"/>
            <w:gridSpan w:val="2"/>
          </w:tcPr>
          <w:p w:rsidR="00F81111" w:rsidRPr="00EC5F7B" w:rsidRDefault="00F81111" w:rsidP="0061149C">
            <w:pPr>
              <w:rPr>
                <w:rFonts w:ascii="Franklin Gothic Book" w:hAnsi="Franklin Gothic Book"/>
              </w:rPr>
            </w:pPr>
            <w:r>
              <w:rPr>
                <w:rFonts w:ascii="Franklin Gothic Book" w:hAnsi="Franklin Gothic Book"/>
              </w:rPr>
              <w:t xml:space="preserve">Instructor, </w:t>
            </w:r>
            <w:r w:rsidRPr="00BB1C8B">
              <w:rPr>
                <w:rFonts w:ascii="Franklin Gothic Book" w:hAnsi="Franklin Gothic Book"/>
                <w:i/>
              </w:rPr>
              <w:t>Introduction to Glaze Formulation</w:t>
            </w:r>
            <w:r>
              <w:rPr>
                <w:rFonts w:ascii="Franklin Gothic Book" w:hAnsi="Franklin Gothic Book"/>
              </w:rPr>
              <w:t>, Arbutus Folk School, Olympia, WA</w:t>
            </w:r>
          </w:p>
        </w:tc>
      </w:tr>
      <w:tr w:rsidR="00B47332" w:rsidRPr="00EC5F7B" w:rsidTr="002C55CF">
        <w:tc>
          <w:tcPr>
            <w:tcW w:w="1285" w:type="dxa"/>
          </w:tcPr>
          <w:p w:rsidR="00B47332" w:rsidRPr="00EC5F7B" w:rsidRDefault="00B47332" w:rsidP="002C55CF">
            <w:pPr>
              <w:rPr>
                <w:rFonts w:ascii="Franklin Gothic Book" w:hAnsi="Franklin Gothic Book"/>
              </w:rPr>
            </w:pPr>
            <w:r w:rsidRPr="00EC5F7B">
              <w:rPr>
                <w:rFonts w:ascii="Franklin Gothic Book" w:hAnsi="Franklin Gothic Book"/>
              </w:rPr>
              <w:t>2016</w:t>
            </w:r>
          </w:p>
        </w:tc>
        <w:tc>
          <w:tcPr>
            <w:tcW w:w="8723" w:type="dxa"/>
            <w:gridSpan w:val="2"/>
          </w:tcPr>
          <w:p w:rsidR="00B47332" w:rsidRPr="00EC5F7B" w:rsidRDefault="000D7577" w:rsidP="00A72A57">
            <w:pPr>
              <w:rPr>
                <w:rFonts w:ascii="Franklin Gothic Book" w:hAnsi="Franklin Gothic Book"/>
              </w:rPr>
            </w:pPr>
            <w:r w:rsidRPr="00EC5F7B">
              <w:rPr>
                <w:rFonts w:ascii="Franklin Gothic Book" w:hAnsi="Franklin Gothic Book"/>
              </w:rPr>
              <w:t xml:space="preserve">Instructor, </w:t>
            </w:r>
            <w:r w:rsidRPr="00EC5F7B">
              <w:rPr>
                <w:rFonts w:ascii="Franklin Gothic Book" w:hAnsi="Franklin Gothic Book"/>
                <w:i/>
              </w:rPr>
              <w:t>Play with Clay Monthly Workshop Series</w:t>
            </w:r>
            <w:r w:rsidRPr="00EC5F7B">
              <w:rPr>
                <w:rFonts w:ascii="Franklin Gothic Book" w:hAnsi="Franklin Gothic Book"/>
              </w:rPr>
              <w:t>, Arbutus Folk School, Olympia, WA</w:t>
            </w:r>
          </w:p>
        </w:tc>
      </w:tr>
      <w:tr w:rsidR="00CB44E4" w:rsidRPr="00EC5F7B" w:rsidTr="002C55CF">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2015</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Adjunct Faculty, Flagler University, St. Augustine, FL, Spring 2015</w:t>
            </w:r>
          </w:p>
          <w:p w:rsidR="00CB44E4" w:rsidRPr="00EC5F7B" w:rsidRDefault="00CB44E4" w:rsidP="00CB44E4">
            <w:pPr>
              <w:rPr>
                <w:rFonts w:ascii="Franklin Gothic Book" w:hAnsi="Franklin Gothic Book"/>
              </w:rPr>
            </w:pPr>
            <w:r w:rsidRPr="00EC5F7B">
              <w:rPr>
                <w:rFonts w:ascii="Franklin Gothic Book" w:hAnsi="Franklin Gothic Book"/>
              </w:rPr>
              <w:t>ART 315 Ceramic Sculpture</w:t>
            </w:r>
          </w:p>
        </w:tc>
      </w:tr>
      <w:tr w:rsidR="00CB44E4" w:rsidRPr="00EC5F7B" w:rsidTr="002C55CF">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2014</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Summer 2014</w:t>
            </w:r>
          </w:p>
          <w:p w:rsidR="00CB44E4" w:rsidRPr="00EA1417" w:rsidRDefault="00CB44E4" w:rsidP="00CB44E4">
            <w:pPr>
              <w:rPr>
                <w:rFonts w:ascii="Franklin Gothic Book" w:hAnsi="Franklin Gothic Book"/>
                <w:i/>
              </w:rPr>
            </w:pPr>
            <w:r w:rsidRPr="00EA1417">
              <w:rPr>
                <w:rFonts w:ascii="Franklin Gothic Book" w:hAnsi="Franklin Gothic Book"/>
                <w:i/>
              </w:rPr>
              <w:t>ART 2757c Ceramics: 3D Concepts</w:t>
            </w:r>
          </w:p>
        </w:tc>
      </w:tr>
      <w:tr w:rsidR="00CB44E4" w:rsidRPr="00EC5F7B" w:rsidTr="00B81C0E">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Spring 2014</w:t>
            </w:r>
          </w:p>
          <w:p w:rsidR="00CB44E4" w:rsidRPr="00EA1417" w:rsidRDefault="00CB44E4" w:rsidP="00CB44E4">
            <w:pPr>
              <w:rPr>
                <w:rFonts w:ascii="Franklin Gothic Book" w:hAnsi="Franklin Gothic Book"/>
                <w:i/>
              </w:rPr>
            </w:pPr>
            <w:r w:rsidRPr="00EA1417">
              <w:rPr>
                <w:rFonts w:ascii="Franklin Gothic Book" w:hAnsi="Franklin Gothic Book"/>
                <w:i/>
              </w:rPr>
              <w:t>ART 2757c Ceramics: 3D Concepts</w:t>
            </w:r>
          </w:p>
        </w:tc>
      </w:tr>
      <w:tr w:rsidR="00CB44E4" w:rsidRPr="00EC5F7B" w:rsidTr="005C2DD9">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Fall 2013</w:t>
            </w:r>
          </w:p>
          <w:p w:rsidR="00CB44E4" w:rsidRPr="00EA1417" w:rsidRDefault="00CB44E4" w:rsidP="00CB44E4">
            <w:pPr>
              <w:rPr>
                <w:rFonts w:ascii="Franklin Gothic Book" w:hAnsi="Franklin Gothic Book"/>
                <w:i/>
              </w:rPr>
            </w:pPr>
            <w:r w:rsidRPr="00EA1417">
              <w:rPr>
                <w:rFonts w:ascii="Franklin Gothic Book" w:hAnsi="Franklin Gothic Book"/>
                <w:i/>
              </w:rPr>
              <w:t>ART 2757c Ceramics: 3D Concepts</w:t>
            </w:r>
          </w:p>
        </w:tc>
      </w:tr>
      <w:tr w:rsidR="00CB44E4" w:rsidRPr="00EC5F7B" w:rsidTr="009F464A">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Summer B 2013</w:t>
            </w:r>
          </w:p>
          <w:p w:rsidR="00CB44E4" w:rsidRPr="00EA1417" w:rsidRDefault="00CB44E4" w:rsidP="00CB44E4">
            <w:pPr>
              <w:rPr>
                <w:rFonts w:ascii="Franklin Gothic Book" w:hAnsi="Franklin Gothic Book"/>
                <w:i/>
              </w:rPr>
            </w:pPr>
            <w:r w:rsidRPr="00EA1417">
              <w:rPr>
                <w:rFonts w:ascii="Franklin Gothic Book" w:hAnsi="Franklin Gothic Book"/>
                <w:i/>
              </w:rPr>
              <w:t>ART 2930c Ceramics for Non-majors</w:t>
            </w:r>
          </w:p>
        </w:tc>
      </w:tr>
      <w:tr w:rsidR="00CB44E4" w:rsidRPr="00EC5F7B" w:rsidTr="009F464A">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University of Florida, Gainesville, FL, Summer A 2013</w:t>
            </w:r>
          </w:p>
          <w:p w:rsidR="00CB44E4" w:rsidRPr="00EA1417" w:rsidRDefault="00CB44E4" w:rsidP="00CB44E4">
            <w:pPr>
              <w:rPr>
                <w:rFonts w:ascii="Franklin Gothic Book" w:hAnsi="Franklin Gothic Book"/>
                <w:i/>
              </w:rPr>
            </w:pPr>
            <w:r w:rsidRPr="00EA1417">
              <w:rPr>
                <w:rFonts w:ascii="Franklin Gothic Book" w:hAnsi="Franklin Gothic Book"/>
                <w:i/>
              </w:rPr>
              <w:t>HUM 2500 Taste of the Arts (Web Course)</w:t>
            </w:r>
          </w:p>
        </w:tc>
      </w:tr>
      <w:tr w:rsidR="00CB44E4" w:rsidRPr="00EC5F7B" w:rsidTr="009F464A">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2012</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Fall 2012</w:t>
            </w:r>
          </w:p>
          <w:p w:rsidR="00CB44E4" w:rsidRPr="00EA1417" w:rsidRDefault="00CB44E4" w:rsidP="00CB44E4">
            <w:pPr>
              <w:rPr>
                <w:rFonts w:ascii="Franklin Gothic Book" w:hAnsi="Franklin Gothic Book"/>
                <w:i/>
              </w:rPr>
            </w:pPr>
            <w:r w:rsidRPr="00EA1417">
              <w:rPr>
                <w:rFonts w:ascii="Franklin Gothic Book" w:hAnsi="Franklin Gothic Book"/>
                <w:i/>
              </w:rPr>
              <w:t>ART 2930c Ceramics for Non-majors</w:t>
            </w:r>
          </w:p>
        </w:tc>
      </w:tr>
      <w:tr w:rsidR="00CB44E4" w:rsidRPr="00EC5F7B" w:rsidTr="00BF4EBE">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Summer B 2012</w:t>
            </w:r>
          </w:p>
          <w:p w:rsidR="00CB44E4" w:rsidRPr="00EA1417" w:rsidRDefault="00CB44E4" w:rsidP="00CB44E4">
            <w:pPr>
              <w:rPr>
                <w:rFonts w:ascii="Franklin Gothic Book" w:hAnsi="Franklin Gothic Book"/>
                <w:i/>
              </w:rPr>
            </w:pPr>
            <w:r w:rsidRPr="00EA1417">
              <w:rPr>
                <w:rFonts w:ascii="Franklin Gothic Book" w:hAnsi="Franklin Gothic Book"/>
                <w:i/>
              </w:rPr>
              <w:t>ART 2930c Ceramics for Non-majors</w:t>
            </w:r>
          </w:p>
        </w:tc>
      </w:tr>
      <w:tr w:rsidR="00CB44E4" w:rsidRPr="00EC5F7B" w:rsidTr="00BF4EBE">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Teaching Assistant, Instructor of Record, University of Florida, Gainesville, FL. Spring 2012</w:t>
            </w:r>
          </w:p>
          <w:p w:rsidR="00CB44E4" w:rsidRPr="00EA1417" w:rsidRDefault="00CB44E4" w:rsidP="00CB44E4">
            <w:pPr>
              <w:rPr>
                <w:rFonts w:ascii="Franklin Gothic Book" w:hAnsi="Franklin Gothic Book"/>
                <w:i/>
              </w:rPr>
            </w:pPr>
            <w:r w:rsidRPr="00EA1417">
              <w:rPr>
                <w:rFonts w:ascii="Franklin Gothic Book" w:hAnsi="Franklin Gothic Book"/>
                <w:i/>
              </w:rPr>
              <w:t>ART 2930c Ceramics for Non-majors</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2006-2007</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English Instructor, E-learning Program and University Program, Westgate Corporation, Tokyo, Japan</w:t>
            </w:r>
          </w:p>
          <w:p w:rsidR="00CB44E4" w:rsidRPr="00EC5F7B" w:rsidRDefault="00CB44E4" w:rsidP="00CB44E4">
            <w:pPr>
              <w:rPr>
                <w:rFonts w:ascii="Franklin Gothic Book" w:hAnsi="Franklin Gothic Book"/>
              </w:rPr>
            </w:pPr>
            <w:r w:rsidRPr="00EC5F7B">
              <w:rPr>
                <w:rFonts w:ascii="Franklin Gothic Book" w:hAnsi="Franklin Gothic Book"/>
              </w:rPr>
              <w:t xml:space="preserve">Duties:  Instructed corporate students enrolled in the E-learning program via email and telephone.  Taught one accredited university course. Accredited courses focused on oral communication as well as writing and composition.  </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lastRenderedPageBreak/>
              <w:t>2006</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English Instructor, University Program, Westgate Corporation, Tokyo, Japan.  Duties: Instructing students 5 days a week in extra-curricular English courses within the University.  Extra-curricular courses focused primarily on oral communication.  </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2005-2006</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English Instructor, Nova Corporation, Tokyo, Japan.  Duties: Taught small group and individual lessons as well as larger, themed discussion groups.  Lesson content focused on oral communication.  </w:t>
            </w:r>
          </w:p>
        </w:tc>
      </w:tr>
      <w:tr w:rsidR="00CB44E4" w:rsidRPr="00EC5F7B" w:rsidTr="005E1857">
        <w:tc>
          <w:tcPr>
            <w:tcW w:w="10008" w:type="dxa"/>
            <w:gridSpan w:val="3"/>
            <w:tcBorders>
              <w:top w:val="single" w:sz="4" w:space="0" w:color="auto"/>
              <w:bottom w:val="single" w:sz="4" w:space="0" w:color="auto"/>
            </w:tcBorders>
          </w:tcPr>
          <w:p w:rsidR="00CB44E4" w:rsidRPr="00EC5F7B" w:rsidRDefault="00CB44E4" w:rsidP="00CB44E4">
            <w:pPr>
              <w:rPr>
                <w:rFonts w:ascii="Franklin Gothic Book" w:hAnsi="Franklin Gothic Book"/>
                <w:b/>
              </w:rPr>
            </w:pPr>
            <w:r w:rsidRPr="00EC5F7B">
              <w:rPr>
                <w:rFonts w:ascii="Franklin Gothic Book" w:hAnsi="Franklin Gothic Book"/>
                <w:b/>
              </w:rPr>
              <w:t>Workshops, Lectures and Presentations</w:t>
            </w:r>
          </w:p>
        </w:tc>
      </w:tr>
      <w:tr w:rsidR="00CB44E4" w:rsidRPr="00EC5F7B" w:rsidTr="005E1857">
        <w:tc>
          <w:tcPr>
            <w:tcW w:w="1285" w:type="dxa"/>
          </w:tcPr>
          <w:p w:rsidR="00CB44E4" w:rsidRPr="00EC5F7B" w:rsidRDefault="00CB44E4" w:rsidP="00CB44E4">
            <w:pPr>
              <w:jc w:val="both"/>
              <w:rPr>
                <w:rFonts w:ascii="Franklin Gothic Book" w:hAnsi="Franklin Gothic Book"/>
              </w:rPr>
            </w:pPr>
            <w:r w:rsidRPr="00EC5F7B">
              <w:rPr>
                <w:rFonts w:ascii="Franklin Gothic Book" w:hAnsi="Franklin Gothic Book"/>
              </w:rPr>
              <w:t>2016</w:t>
            </w:r>
          </w:p>
        </w:tc>
        <w:tc>
          <w:tcPr>
            <w:tcW w:w="8723" w:type="dxa"/>
            <w:gridSpan w:val="2"/>
          </w:tcPr>
          <w:p w:rsidR="00CB44E4" w:rsidRPr="00EC5F7B" w:rsidRDefault="000D7577" w:rsidP="00CB44E4">
            <w:pPr>
              <w:rPr>
                <w:rFonts w:ascii="Franklin Gothic Book" w:hAnsi="Franklin Gothic Book"/>
              </w:rPr>
            </w:pPr>
            <w:r w:rsidRPr="000D7577">
              <w:rPr>
                <w:rFonts w:ascii="Franklin Gothic Book" w:hAnsi="Franklin Gothic Book"/>
              </w:rPr>
              <w:t xml:space="preserve">Panelist, </w:t>
            </w:r>
            <w:r w:rsidRPr="000D7577">
              <w:rPr>
                <w:rFonts w:ascii="Franklin Gothic Book" w:hAnsi="Franklin Gothic Book"/>
                <w:i/>
              </w:rPr>
              <w:t>The Useful Object: Considering Critical and Socially-Engaged Craft Practices,</w:t>
            </w:r>
            <w:r w:rsidRPr="000D7577">
              <w:rPr>
                <w:rFonts w:ascii="Franklin Gothic Book" w:hAnsi="Franklin Gothic Book"/>
              </w:rPr>
              <w:t xml:space="preserve"> Assembly Social Practice Conference, Portland State University, Portland, OR</w:t>
            </w:r>
          </w:p>
        </w:tc>
      </w:tr>
      <w:tr w:rsidR="000D7577" w:rsidRPr="00EC5F7B" w:rsidTr="005E1857">
        <w:tc>
          <w:tcPr>
            <w:tcW w:w="1285" w:type="dxa"/>
          </w:tcPr>
          <w:p w:rsidR="000D7577" w:rsidRPr="00EC5F7B" w:rsidRDefault="000D7577" w:rsidP="00CB44E4">
            <w:pPr>
              <w:jc w:val="both"/>
              <w:rPr>
                <w:rFonts w:ascii="Franklin Gothic Book" w:hAnsi="Franklin Gothic Book"/>
              </w:rPr>
            </w:pPr>
          </w:p>
        </w:tc>
        <w:tc>
          <w:tcPr>
            <w:tcW w:w="8723" w:type="dxa"/>
            <w:gridSpan w:val="2"/>
          </w:tcPr>
          <w:p w:rsidR="000D7577" w:rsidRPr="00EC5F7B" w:rsidRDefault="000D7577" w:rsidP="00CB44E4">
            <w:pPr>
              <w:rPr>
                <w:rFonts w:ascii="Franklin Gothic Book" w:hAnsi="Franklin Gothic Book"/>
              </w:rPr>
            </w:pPr>
            <w:r w:rsidRPr="00EC5F7B">
              <w:rPr>
                <w:rFonts w:ascii="Franklin Gothic Book" w:hAnsi="Franklin Gothic Book"/>
              </w:rPr>
              <w:t xml:space="preserve">Presenter, </w:t>
            </w:r>
            <w:r w:rsidRPr="00EC5F7B">
              <w:rPr>
                <w:rFonts w:ascii="Franklin Gothic Book" w:hAnsi="Franklin Gothic Book"/>
                <w:i/>
              </w:rPr>
              <w:t>The Power of the Object</w:t>
            </w:r>
            <w:r w:rsidRPr="00EC5F7B">
              <w:rPr>
                <w:rFonts w:ascii="Franklin Gothic Book" w:hAnsi="Franklin Gothic Book"/>
              </w:rPr>
              <w:t>, Open Platform Presentation, Open Engagement Conference, Oakland, CA</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Visiting Artist Workshop, </w:t>
            </w:r>
            <w:r w:rsidRPr="00CB44E4">
              <w:rPr>
                <w:rFonts w:ascii="Franklin Gothic Book" w:hAnsi="Franklin Gothic Book"/>
                <w:i/>
              </w:rPr>
              <w:t>Handbuilding and Drop Molds</w:t>
            </w:r>
            <w:r w:rsidRPr="00EC5F7B">
              <w:rPr>
                <w:rFonts w:ascii="Franklin Gothic Book" w:hAnsi="Franklin Gothic Book"/>
              </w:rPr>
              <w:t xml:space="preserve">, Jacksonville University, Jacksonville, FL </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Artist Lecture, Jacksonville University, Jacksonville, FL </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Artist Lecture, Flagler College, St. Augustine, FL</w:t>
            </w:r>
          </w:p>
        </w:tc>
      </w:tr>
      <w:tr w:rsidR="00CB44E4" w:rsidRPr="00EC5F7B" w:rsidTr="005E1857">
        <w:tc>
          <w:tcPr>
            <w:tcW w:w="1285" w:type="dxa"/>
          </w:tcPr>
          <w:p w:rsidR="00CB44E4" w:rsidRPr="00EC5F7B" w:rsidRDefault="00CB44E4" w:rsidP="00CB44E4">
            <w:pPr>
              <w:jc w:val="both"/>
              <w:rPr>
                <w:rFonts w:ascii="Franklin Gothic Book" w:hAnsi="Franklin Gothic Book"/>
              </w:rPr>
            </w:pPr>
            <w:r w:rsidRPr="00EC5F7B">
              <w:rPr>
                <w:rFonts w:ascii="Franklin Gothic Book" w:hAnsi="Franklin Gothic Book"/>
              </w:rPr>
              <w:t>2015</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Introduction to Brush Painting for South Puget Sound Community College Japanese Club, South Puget Sound Community College, Olympia, FL</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Panelist, NCECA 2015, </w:t>
            </w:r>
            <w:r w:rsidRPr="00EC5F7B">
              <w:rPr>
                <w:rFonts w:ascii="Franklin Gothic Book" w:hAnsi="Franklin Gothic Book"/>
                <w:i/>
              </w:rPr>
              <w:t>Crafting the Experience,</w:t>
            </w:r>
            <w:r w:rsidRPr="00EC5F7B">
              <w:rPr>
                <w:rFonts w:ascii="Franklin Gothic Book" w:hAnsi="Franklin Gothic Book"/>
              </w:rPr>
              <w:t xml:space="preserve"> Providence, RI</w:t>
            </w:r>
          </w:p>
        </w:tc>
      </w:tr>
      <w:tr w:rsidR="00CB44E4" w:rsidRPr="00EC5F7B" w:rsidTr="005E1857">
        <w:tc>
          <w:tcPr>
            <w:tcW w:w="1285" w:type="dxa"/>
          </w:tcPr>
          <w:p w:rsidR="00CB44E4" w:rsidRPr="00EC5F7B" w:rsidRDefault="00CB44E4" w:rsidP="00CB44E4">
            <w:pPr>
              <w:jc w:val="both"/>
              <w:rPr>
                <w:rFonts w:ascii="Franklin Gothic Book" w:hAnsi="Franklin Gothic Book"/>
              </w:rPr>
            </w:pPr>
            <w:r w:rsidRPr="00EC5F7B">
              <w:rPr>
                <w:rFonts w:ascii="Franklin Gothic Book" w:hAnsi="Franklin Gothic Book"/>
              </w:rPr>
              <w:t>2013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Visiting Artist Workshop, </w:t>
            </w:r>
            <w:r w:rsidRPr="00CB44E4">
              <w:rPr>
                <w:rFonts w:ascii="Franklin Gothic Book" w:hAnsi="Franklin Gothic Book"/>
                <w:i/>
              </w:rPr>
              <w:t>Drop Molds for Installation Modules</w:t>
            </w:r>
            <w:r w:rsidRPr="00EC5F7B">
              <w:rPr>
                <w:rFonts w:ascii="Franklin Gothic Book" w:hAnsi="Franklin Gothic Book"/>
              </w:rPr>
              <w:t>.  Santa Fe Community College, Gainesville, FL</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Artist Lecture, Valdosta State University, Valdosta, GA</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CB44E4">
              <w:rPr>
                <w:rFonts w:ascii="Franklin Gothic Book" w:hAnsi="Franklin Gothic Book"/>
                <w:i/>
              </w:rPr>
              <w:t>Creative for Health Workshop: Sculpting with Clay</w:t>
            </w:r>
            <w:r w:rsidRPr="00EC5F7B">
              <w:rPr>
                <w:rFonts w:ascii="Franklin Gothic Book" w:hAnsi="Franklin Gothic Book"/>
              </w:rPr>
              <w:t>.  University of Florida/Shands Arts in Medicine, Gainesville, FL</w:t>
            </w:r>
          </w:p>
        </w:tc>
      </w:tr>
      <w:tr w:rsidR="00CB44E4" w:rsidRPr="00EC5F7B" w:rsidTr="005E1857">
        <w:tc>
          <w:tcPr>
            <w:tcW w:w="1285" w:type="dxa"/>
          </w:tcPr>
          <w:p w:rsidR="00CB44E4" w:rsidRPr="00EC5F7B" w:rsidRDefault="00CB44E4" w:rsidP="00CB44E4">
            <w:pPr>
              <w:jc w:val="both"/>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Organizer, </w:t>
            </w:r>
            <w:r w:rsidRPr="00CB44E4">
              <w:rPr>
                <w:rFonts w:ascii="Franklin Gothic Book" w:hAnsi="Franklin Gothic Book"/>
                <w:i/>
              </w:rPr>
              <w:t>Fun with Clay: an interactive night with clay for all ages</w:t>
            </w:r>
            <w:r w:rsidRPr="00EC5F7B">
              <w:rPr>
                <w:rFonts w:ascii="Franklin Gothic Book" w:hAnsi="Franklin Gothic Book"/>
              </w:rPr>
              <w:t>,  Museum Nights, Harn Museum of Art, Gainesville, FL</w:t>
            </w:r>
          </w:p>
        </w:tc>
      </w:tr>
      <w:tr w:rsidR="00CB44E4" w:rsidRPr="00EC5F7B" w:rsidTr="005E1857">
        <w:tc>
          <w:tcPr>
            <w:tcW w:w="1285" w:type="dxa"/>
          </w:tcPr>
          <w:p w:rsidR="00CB44E4" w:rsidRPr="00EC5F7B" w:rsidRDefault="00CB44E4" w:rsidP="00CB44E4">
            <w:pPr>
              <w:jc w:val="both"/>
              <w:rPr>
                <w:rFonts w:ascii="Franklin Gothic Book" w:hAnsi="Franklin Gothic Book"/>
              </w:rPr>
            </w:pPr>
            <w:r w:rsidRPr="00EC5F7B">
              <w:rPr>
                <w:rFonts w:ascii="Franklin Gothic Book" w:hAnsi="Franklin Gothic Book"/>
              </w:rPr>
              <w:t>2012</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Co-Lecturer</w:t>
            </w:r>
            <w:r w:rsidRPr="00EC5F7B">
              <w:rPr>
                <w:rFonts w:ascii="Franklin Gothic Book" w:hAnsi="Franklin Gothic Book"/>
                <w:b/>
              </w:rPr>
              <w:t xml:space="preserve">, </w:t>
            </w:r>
            <w:r w:rsidRPr="00EC5F7B">
              <w:rPr>
                <w:rFonts w:ascii="Franklin Gothic Book" w:hAnsi="Franklin Gothic Book"/>
              </w:rPr>
              <w:t xml:space="preserve">NCECA 2012 Student Perspectives Lecture, </w:t>
            </w:r>
            <w:r w:rsidRPr="00EC5F7B">
              <w:rPr>
                <w:rFonts w:ascii="Franklin Gothic Book" w:hAnsi="Franklin Gothic Book"/>
                <w:i/>
              </w:rPr>
              <w:t>Curating Outside the Lines</w:t>
            </w:r>
            <w:r w:rsidRPr="00EC5F7B">
              <w:rPr>
                <w:rFonts w:ascii="Franklin Gothic Book" w:hAnsi="Franklin Gothic Book"/>
              </w:rPr>
              <w:t>, Seattle, WA</w:t>
            </w:r>
          </w:p>
        </w:tc>
      </w:tr>
      <w:tr w:rsidR="00CB44E4" w:rsidRPr="00EC5F7B" w:rsidTr="005E1857">
        <w:tc>
          <w:tcPr>
            <w:tcW w:w="1285" w:type="dxa"/>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2006</w:t>
            </w:r>
          </w:p>
        </w:tc>
        <w:tc>
          <w:tcPr>
            <w:tcW w:w="8723" w:type="dxa"/>
            <w:gridSpan w:val="2"/>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Visiting Artist to AP Pottery Class, Sacred Heart International High School, Tokyo, Japan.  Duties: Creating work alongside the class, discussing and critiquing student work during winter quarter.</w:t>
            </w:r>
          </w:p>
        </w:tc>
      </w:tr>
      <w:tr w:rsidR="00CB44E4" w:rsidRPr="00EC5F7B" w:rsidTr="00F94A46">
        <w:tc>
          <w:tcPr>
            <w:tcW w:w="10008" w:type="dxa"/>
            <w:gridSpan w:val="3"/>
            <w:tcBorders>
              <w:top w:val="single" w:sz="4" w:space="0" w:color="auto"/>
              <w:bottom w:val="single" w:sz="4" w:space="0" w:color="auto"/>
            </w:tcBorders>
          </w:tcPr>
          <w:p w:rsidR="00CB44E4" w:rsidRPr="00EC5F7B" w:rsidRDefault="00CB44E4" w:rsidP="00CB44E4">
            <w:pPr>
              <w:rPr>
                <w:rFonts w:ascii="Franklin Gothic Book" w:hAnsi="Franklin Gothic Book"/>
                <w:b/>
              </w:rPr>
            </w:pPr>
            <w:r w:rsidRPr="00EC5F7B">
              <w:rPr>
                <w:rFonts w:ascii="Franklin Gothic Book" w:hAnsi="Franklin Gothic Book"/>
                <w:b/>
              </w:rPr>
              <w:t>Professional Experience</w:t>
            </w:r>
          </w:p>
        </w:tc>
      </w:tr>
      <w:tr w:rsidR="00CB44E4" w:rsidRPr="00EC5F7B" w:rsidTr="008C51EB">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lastRenderedPageBreak/>
              <w:t>2015-present</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Instruction &amp; Classroom Support Technician 2-Art, South Puget Sound Community College, Olympia, WA.    </w:t>
            </w:r>
            <w:r w:rsidR="000D7577">
              <w:rPr>
                <w:rFonts w:ascii="Franklin Gothic Book" w:hAnsi="Franklin Gothic Book"/>
              </w:rPr>
              <w:t xml:space="preserve">Duties: </w:t>
            </w:r>
            <w:r w:rsidR="00845120">
              <w:rPr>
                <w:rFonts w:ascii="Franklin Gothic Book" w:hAnsi="Franklin Gothic Book"/>
              </w:rPr>
              <w:t xml:space="preserve">2D and 3D studio management and maintenance, supervision of work study employee, managing material inventory and ordering, college and community outreach, maintaining all health and safety measures, serving on the gallery committee.  </w:t>
            </w:r>
          </w:p>
        </w:tc>
      </w:tr>
      <w:tr w:rsidR="00CB44E4" w:rsidRPr="00EC5F7B" w:rsidTr="009F464A">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2014</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Judge, 2014 Creativity in Arts and Science Event Science Poster Competition, University of Florida, Gainesville, FL Duties: Judging science posters on their effectiveness of communication, providing feedback to participants.  </w:t>
            </w:r>
          </w:p>
        </w:tc>
      </w:tr>
      <w:tr w:rsidR="00CB44E4" w:rsidRPr="00EC5F7B" w:rsidTr="009F464A">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Juror, Inverness Art Fair High School Art Competition, Inverness, FL.  Duties: Assigning awards with other jurors, public critique of awarded work with all student artists present.  </w:t>
            </w:r>
          </w:p>
        </w:tc>
      </w:tr>
      <w:tr w:rsidR="00CB44E4" w:rsidRPr="00EC5F7B" w:rsidTr="009F464A">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Funding Instigator, Michael Strand Lecture and Workshop titled Benevolent Disruption: Art, Craft and Design at Human Scale held at the University of Florida in January 2014.  Obtained funding through proposal to University of Florida Student Government Board of College Councils Special Requests.  </w:t>
            </w:r>
          </w:p>
        </w:tc>
      </w:tr>
      <w:tr w:rsidR="00CB44E4" w:rsidRPr="00EC5F7B" w:rsidTr="009F464A">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2012</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Juror, Inverness Art Fair High School Art Competition, Inverness, FL.  Duties: Assigning awards with other jurors, public critique of awarded work with all student artists present.  </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Instructor </w:t>
            </w:r>
            <w:r w:rsidR="00FA11B4" w:rsidRPr="00EC5F7B">
              <w:rPr>
                <w:rFonts w:ascii="Franklin Gothic Book" w:hAnsi="Franklin Gothic Book"/>
              </w:rPr>
              <w:t>Assistant,</w:t>
            </w:r>
            <w:r w:rsidRPr="00EC5F7B">
              <w:rPr>
                <w:rFonts w:ascii="Franklin Gothic Book" w:hAnsi="Franklin Gothic Book"/>
              </w:rPr>
              <w:t xml:space="preserve"> Bryan Hopkins, Porcelain Vessels: From Function to Dysfunction, Arrowmont School of Arts and Crafts, Gatlinburg, TN</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2011</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Assistant, Ceramics Area Assistant, University of Florida.</w:t>
            </w:r>
            <w:r w:rsidRPr="00EC5F7B">
              <w:rPr>
                <w:rFonts w:ascii="Franklin Gothic Book" w:hAnsi="Franklin Gothic Book"/>
                <w:b/>
              </w:rPr>
              <w:t xml:space="preserve">  </w:t>
            </w:r>
            <w:r w:rsidRPr="00EC5F7B">
              <w:rPr>
                <w:rFonts w:ascii="Franklin Gothic Book" w:hAnsi="Franklin Gothic Book"/>
              </w:rPr>
              <w:t>Duties: Restocking and maintenance of glaze and kiln areas, electric kiln repair.</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Selection Committee, The Gallery at the J. Wayne Reitz Union, University of Florida, Spring Exhibitions.</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Summer Studio Assistant to Nan Smith, Gainesville, FL.  Duties: Assisting with life-casting, construction of life-scale sculpture and packing large scale sculpture for shipment.</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Program Coordinator, </w:t>
            </w:r>
            <w:r w:rsidRPr="00EC5F7B">
              <w:rPr>
                <w:rFonts w:ascii="Franklin Gothic Book" w:hAnsi="Franklin Gothic Book"/>
                <w:i/>
              </w:rPr>
              <w:t>Creating Meaning</w:t>
            </w:r>
            <w:r w:rsidRPr="00EC5F7B">
              <w:rPr>
                <w:rFonts w:ascii="Franklin Gothic Book" w:hAnsi="Franklin Gothic Book"/>
              </w:rPr>
              <w:t>, University of Florida Pre-Conference in conjunction with NCECA 2011.  Duties: Liaising with artists to prepare for their lectures and demonstrations, conference promotion and coordination of assistants/volunteers.</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2010</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Studio/Installation Assistant for Paula Winokur, Philadelphia, PA.  Duties: Installation and take down of large scale ceramic works and studio assistance.</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Summer Intern, Center for Emerging Visual Artists, Philadelphia, PA.  Duties: Exhibition installation, de-installation and packing work, database maintenance.</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2008-2009</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Guest Artist, Creative Clay, St. Petersburg, FL.  Duties: Teaching ceramics and bookbinding to a Creative clay member artists, a group of adult artists with developmental disabilities.</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Artlink Team Artist, Creative Clay, St. Petersburg, FL.  Duties: Pairing with a Creative Clay Member Artist for one year to create collaborative artwork for exhibition and handmade products for sale.</w:t>
            </w:r>
          </w:p>
        </w:tc>
      </w:tr>
      <w:tr w:rsidR="00CB44E4" w:rsidRPr="00EC5F7B" w:rsidTr="00F94A46">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Sumer Camp Instructor</w:t>
            </w:r>
            <w:r w:rsidRPr="00EC5F7B">
              <w:rPr>
                <w:rFonts w:ascii="Franklin Gothic Book" w:hAnsi="Franklin Gothic Book"/>
                <w:b/>
              </w:rPr>
              <w:t>,</w:t>
            </w:r>
            <w:r w:rsidRPr="00EC5F7B">
              <w:rPr>
                <w:rFonts w:ascii="Franklin Gothic Book" w:hAnsi="Franklin Gothic Book"/>
              </w:rPr>
              <w:t xml:space="preserve"> Creative Clay, St. Petersburg, FL.  Duties: Creating and implementing a curriculum based on Japanese art methods.  Teaching a group of 12 children ages 6-12 for two 1 week long segments of camp.</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2007-2008</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Community Liaison, RBR New Center for the Arts, Tokyo, Japan.  Duties: English language marketing, coordination of the RBR Gallery Space, assisting Japanese teachers with mixed language classes, assisting Kristin Newton, founder, with Drawing on the Right Side of the Brain workshops.</w:t>
            </w:r>
          </w:p>
        </w:tc>
      </w:tr>
      <w:tr w:rsidR="00CB44E4" w:rsidRPr="00EC5F7B" w:rsidTr="00F94A46">
        <w:tc>
          <w:tcPr>
            <w:tcW w:w="10008" w:type="dxa"/>
            <w:gridSpan w:val="3"/>
            <w:tcBorders>
              <w:top w:val="single" w:sz="4" w:space="0" w:color="auto"/>
              <w:bottom w:val="single" w:sz="4" w:space="0" w:color="auto"/>
            </w:tcBorders>
          </w:tcPr>
          <w:p w:rsidR="00CB44E4" w:rsidRPr="00EC5F7B" w:rsidRDefault="00CB44E4" w:rsidP="00CB44E4">
            <w:pPr>
              <w:rPr>
                <w:rFonts w:ascii="Franklin Gothic Book" w:hAnsi="Franklin Gothic Book"/>
                <w:b/>
              </w:rPr>
            </w:pPr>
            <w:r w:rsidRPr="00EC5F7B">
              <w:rPr>
                <w:rFonts w:ascii="Franklin Gothic Book" w:hAnsi="Franklin Gothic Book"/>
                <w:b/>
              </w:rPr>
              <w:t>Community Service</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Ernabella Art Center, </w:t>
            </w:r>
            <w:r w:rsidRPr="00EC5F7B">
              <w:rPr>
                <w:rFonts w:ascii="Franklin Gothic Book" w:hAnsi="Franklin Gothic Book"/>
                <w:bCs/>
              </w:rPr>
              <w:t>Anangu Pitjantjatjara Yankunytjatjara</w:t>
            </w:r>
            <w:r w:rsidRPr="00EC5F7B">
              <w:rPr>
                <w:rFonts w:ascii="Franklin Gothic Book" w:hAnsi="Franklin Gothic Book"/>
              </w:rPr>
              <w:t xml:space="preserve"> Lands, South Australia.  Duties: Press molding, glazing, firing works decorated by center artists.  Conducting youth classes.  10 days.</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2011</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UF Center for Arts and Healthcare Spring Break Service Trip to Franklin County, FL</w:t>
            </w:r>
          </w:p>
          <w:p w:rsidR="00CB44E4" w:rsidRPr="00EC5F7B" w:rsidRDefault="00CB44E4" w:rsidP="00CB44E4">
            <w:pPr>
              <w:rPr>
                <w:rFonts w:ascii="Franklin Gothic Book" w:hAnsi="Franklin Gothic Book"/>
              </w:rPr>
            </w:pPr>
            <w:r w:rsidRPr="00EC5F7B">
              <w:rPr>
                <w:rFonts w:ascii="Franklin Gothic Book" w:hAnsi="Franklin Gothic Book"/>
              </w:rPr>
              <w:t>Duties: taking health histories in the community and linking individuals to existing social services, assisting health education theater team in Franklin County School, answering questions on STI prevention, using art to improve health literacy and education.  1 week.</w:t>
            </w:r>
          </w:p>
        </w:tc>
      </w:tr>
      <w:tr w:rsidR="00CB44E4" w:rsidRPr="00EC5F7B" w:rsidTr="00BF4EBE">
        <w:tc>
          <w:tcPr>
            <w:tcW w:w="10008" w:type="dxa"/>
            <w:gridSpan w:val="3"/>
            <w:tcBorders>
              <w:top w:val="single" w:sz="4" w:space="0" w:color="auto"/>
              <w:bottom w:val="single" w:sz="4" w:space="0" w:color="auto"/>
            </w:tcBorders>
          </w:tcPr>
          <w:p w:rsidR="00CB44E4" w:rsidRPr="00EC5F7B" w:rsidRDefault="00CB44E4" w:rsidP="00CB44E4">
            <w:pPr>
              <w:rPr>
                <w:rFonts w:ascii="Franklin Gothic Book" w:hAnsi="Franklin Gothic Book"/>
                <w:b/>
              </w:rPr>
            </w:pPr>
            <w:r w:rsidRPr="00EC5F7B">
              <w:rPr>
                <w:rFonts w:ascii="Franklin Gothic Book" w:hAnsi="Franklin Gothic Book"/>
                <w:b/>
              </w:rPr>
              <w:t>Additional Educational Experience</w:t>
            </w:r>
          </w:p>
        </w:tc>
      </w:tr>
      <w:tr w:rsidR="00201998" w:rsidRPr="00EC5F7B" w:rsidTr="00312985">
        <w:tc>
          <w:tcPr>
            <w:tcW w:w="1285" w:type="dxa"/>
          </w:tcPr>
          <w:p w:rsidR="00201998" w:rsidRPr="00EC5F7B" w:rsidRDefault="00201998" w:rsidP="00312985">
            <w:pPr>
              <w:rPr>
                <w:rFonts w:ascii="Franklin Gothic Book" w:hAnsi="Franklin Gothic Book"/>
              </w:rPr>
            </w:pPr>
            <w:r>
              <w:rPr>
                <w:rFonts w:ascii="Franklin Gothic Book" w:hAnsi="Franklin Gothic Book"/>
              </w:rPr>
              <w:t>2016</w:t>
            </w:r>
          </w:p>
        </w:tc>
        <w:tc>
          <w:tcPr>
            <w:tcW w:w="8723" w:type="dxa"/>
            <w:gridSpan w:val="2"/>
          </w:tcPr>
          <w:p w:rsidR="00201998" w:rsidRPr="00EC5F7B" w:rsidRDefault="00201998" w:rsidP="00312985">
            <w:pPr>
              <w:rPr>
                <w:rFonts w:ascii="Franklin Gothic Book" w:hAnsi="Franklin Gothic Book"/>
              </w:rPr>
            </w:pPr>
            <w:r w:rsidRPr="009635AF">
              <w:rPr>
                <w:rFonts w:ascii="Franklin Gothic Book" w:hAnsi="Franklin Gothic Book"/>
                <w:i/>
              </w:rPr>
              <w:t>Cone 6 Ceramic Glaze Testing Weekend Workshop</w:t>
            </w:r>
            <w:r>
              <w:rPr>
                <w:rFonts w:ascii="Franklin Gothic Book" w:hAnsi="Franklin Gothic Book"/>
                <w:i/>
              </w:rPr>
              <w:t xml:space="preserve">, </w:t>
            </w:r>
            <w:r>
              <w:rPr>
                <w:rFonts w:ascii="Franklin Gothic Book" w:hAnsi="Franklin Gothic Book"/>
              </w:rPr>
              <w:t>John Britt, Touchstone Center for Crafts, Farmington, PA</w:t>
            </w:r>
          </w:p>
        </w:tc>
      </w:tr>
      <w:tr w:rsidR="000E6772" w:rsidRPr="00EC5F7B" w:rsidTr="002806F6">
        <w:tc>
          <w:tcPr>
            <w:tcW w:w="1285" w:type="dxa"/>
          </w:tcPr>
          <w:p w:rsidR="000E6772" w:rsidRDefault="000E6772" w:rsidP="002806F6">
            <w:pPr>
              <w:rPr>
                <w:rFonts w:ascii="Franklin Gothic Book" w:hAnsi="Franklin Gothic Book"/>
              </w:rPr>
            </w:pPr>
          </w:p>
        </w:tc>
        <w:tc>
          <w:tcPr>
            <w:tcW w:w="8723" w:type="dxa"/>
            <w:gridSpan w:val="2"/>
          </w:tcPr>
          <w:p w:rsidR="000E6772" w:rsidRDefault="000E6772" w:rsidP="002806F6">
            <w:pPr>
              <w:rPr>
                <w:rFonts w:ascii="Franklin Gothic Book" w:hAnsi="Franklin Gothic Book"/>
                <w:i/>
              </w:rPr>
            </w:pPr>
            <w:r w:rsidRPr="00DC49D1">
              <w:rPr>
                <w:rFonts w:ascii="Franklin Gothic Book" w:hAnsi="Franklin Gothic Book"/>
                <w:i/>
              </w:rPr>
              <w:t>Undoing Racism</w:t>
            </w:r>
            <w:r>
              <w:rPr>
                <w:rFonts w:ascii="Franklin Gothic Book" w:hAnsi="Franklin Gothic Book"/>
                <w:i/>
              </w:rPr>
              <w:t xml:space="preserve"> Community Organizing Workshop</w:t>
            </w:r>
            <w:r w:rsidRPr="00DC49D1">
              <w:rPr>
                <w:rFonts w:ascii="Franklin Gothic Book" w:hAnsi="Franklin Gothic Book"/>
              </w:rPr>
              <w:t xml:space="preserve">, </w:t>
            </w:r>
            <w:r>
              <w:rPr>
                <w:rFonts w:ascii="Franklin Gothic Book" w:hAnsi="Franklin Gothic Book"/>
              </w:rPr>
              <w:t xml:space="preserve">The People’s Institute of Survival and Beyond, </w:t>
            </w:r>
            <w:r w:rsidRPr="00DC49D1">
              <w:rPr>
                <w:rFonts w:ascii="Franklin Gothic Book" w:hAnsi="Franklin Gothic Book"/>
              </w:rPr>
              <w:t>Through dialogue, reflection, role-playing, strategic planning and presentations, this intensive process challenges participants to analyze the structures of power and privilege that hinder social equity and prepares them to be effective organizers for justice.</w:t>
            </w:r>
            <w:r>
              <w:rPr>
                <w:rFonts w:ascii="Franklin Gothic Book" w:hAnsi="Franklin Gothic Book"/>
              </w:rPr>
              <w:t xml:space="preserve">  Sponsored by the Robert W. Deutsch Foundation, Baltimore, MD</w:t>
            </w:r>
          </w:p>
        </w:tc>
      </w:tr>
      <w:tr w:rsidR="00845120" w:rsidRPr="00EC5F7B" w:rsidTr="002806F6">
        <w:tc>
          <w:tcPr>
            <w:tcW w:w="1285" w:type="dxa"/>
          </w:tcPr>
          <w:p w:rsidR="00845120" w:rsidRPr="00EC5F7B" w:rsidRDefault="00845120" w:rsidP="002806F6">
            <w:pPr>
              <w:rPr>
                <w:rFonts w:ascii="Franklin Gothic Book" w:hAnsi="Franklin Gothic Book"/>
              </w:rPr>
            </w:pPr>
          </w:p>
        </w:tc>
        <w:tc>
          <w:tcPr>
            <w:tcW w:w="8723" w:type="dxa"/>
            <w:gridSpan w:val="2"/>
          </w:tcPr>
          <w:p w:rsidR="00845120" w:rsidRPr="00EC5F7B" w:rsidRDefault="00845120" w:rsidP="002806F6">
            <w:pPr>
              <w:rPr>
                <w:rFonts w:ascii="Franklin Gothic Book" w:hAnsi="Franklin Gothic Book"/>
              </w:rPr>
            </w:pPr>
            <w:r>
              <w:rPr>
                <w:rFonts w:ascii="Franklin Gothic Book" w:hAnsi="Franklin Gothic Book"/>
                <w:i/>
              </w:rPr>
              <w:t xml:space="preserve">Skutt Distributor Training.  </w:t>
            </w:r>
            <w:r>
              <w:rPr>
                <w:rFonts w:ascii="Franklin Gothic Book" w:hAnsi="Franklin Gothic Book"/>
              </w:rPr>
              <w:t>Skutt Factory.  Portland, OR</w:t>
            </w:r>
          </w:p>
        </w:tc>
      </w:tr>
      <w:tr w:rsidR="00CB44E4" w:rsidRPr="00EC5F7B" w:rsidTr="002C55CF">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2014</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i/>
              </w:rPr>
              <w:t>Abortion: Quality Care and Public Health Implications</w:t>
            </w:r>
            <w:r w:rsidRPr="00EC5F7B">
              <w:rPr>
                <w:rFonts w:ascii="Franklin Gothic Book" w:hAnsi="Franklin Gothic Book"/>
              </w:rPr>
              <w:t>.  Online course, through Coursera, Offered by the University of California, San Francisco</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2008</w:t>
            </w:r>
          </w:p>
        </w:tc>
        <w:tc>
          <w:tcPr>
            <w:tcW w:w="8723" w:type="dxa"/>
            <w:gridSpan w:val="2"/>
          </w:tcPr>
          <w:p w:rsidR="00CB44E4" w:rsidRPr="00EC5F7B" w:rsidRDefault="00CB44E4" w:rsidP="004515BD">
            <w:pPr>
              <w:rPr>
                <w:rFonts w:ascii="Franklin Gothic Book" w:hAnsi="Franklin Gothic Book"/>
              </w:rPr>
            </w:pPr>
            <w:r w:rsidRPr="00EC5F7B">
              <w:rPr>
                <w:rFonts w:ascii="Franklin Gothic Book" w:hAnsi="Franklin Gothic Book"/>
              </w:rPr>
              <w:t>Visiting Student to Masakazu Kusakabe, Potter and Kiln Designer over a period of two weeks</w:t>
            </w:r>
            <w:r w:rsidR="004515BD" w:rsidRPr="00EC5F7B">
              <w:rPr>
                <w:rFonts w:ascii="Franklin Gothic Book" w:hAnsi="Franklin Gothic Book"/>
              </w:rPr>
              <w:t>.</w:t>
            </w:r>
            <w:r w:rsidRPr="00EC5F7B">
              <w:rPr>
                <w:rFonts w:ascii="Franklin Gothic Book" w:hAnsi="Franklin Gothic Book"/>
              </w:rPr>
              <w:t xml:space="preserve">  Yuuhoutoubou Studio, Miharu, Japan</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2007</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i/>
              </w:rPr>
              <w:t>Fantastic Fire: Annual World Art Educator’s Workshop</w:t>
            </w:r>
            <w:r w:rsidRPr="00EC5F7B">
              <w:rPr>
                <w:rFonts w:ascii="Franklin Gothic Book" w:hAnsi="Franklin Gothic Book"/>
              </w:rPr>
              <w:t>, Mashiko Togei Club, Mashiko, Japan.  4 day workshop focusing on firing techniques including wood, soda, salt and saggar.  Presenters: Euan Craig, Masakazu Kusakabe, Steve Mills and Wali Hawes.</w:t>
            </w:r>
          </w:p>
        </w:tc>
      </w:tr>
      <w:tr w:rsidR="00CB44E4" w:rsidRPr="00EC5F7B" w:rsidTr="00BF4EBE">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i/>
              </w:rPr>
              <w:t>Drawing on the Right Side of the Brain Workshop</w:t>
            </w:r>
            <w:r w:rsidRPr="00EC5F7B">
              <w:rPr>
                <w:rFonts w:ascii="Franklin Gothic Book" w:hAnsi="Franklin Gothic Book"/>
              </w:rPr>
              <w:t>, RBR New Center for the Arts, Tokyo, Japan. 5 day workshop presented by Kristin Newton, based on the work of Betty Edwards.</w:t>
            </w:r>
          </w:p>
        </w:tc>
      </w:tr>
      <w:tr w:rsidR="00CB44E4" w:rsidRPr="00EC5F7B" w:rsidTr="00BF4EBE">
        <w:tc>
          <w:tcPr>
            <w:tcW w:w="1285" w:type="dxa"/>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2002</w:t>
            </w:r>
          </w:p>
        </w:tc>
        <w:tc>
          <w:tcPr>
            <w:tcW w:w="8723" w:type="dxa"/>
            <w:gridSpan w:val="2"/>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Summer study in Florence, Italy.  Studied renaissance art history and Italian language and traveled extensively throughout Italy.</w:t>
            </w:r>
          </w:p>
        </w:tc>
      </w:tr>
      <w:tr w:rsidR="00CB44E4" w:rsidRPr="00EC5F7B" w:rsidTr="00F94A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08" w:type="dxa"/>
            <w:gridSpan w:val="3"/>
            <w:tcBorders>
              <w:top w:val="nil"/>
              <w:left w:val="nil"/>
              <w:bottom w:val="single" w:sz="4" w:space="0" w:color="auto"/>
              <w:right w:val="nil"/>
            </w:tcBorders>
          </w:tcPr>
          <w:p w:rsidR="00CB44E4" w:rsidRPr="00EC5F7B" w:rsidRDefault="00845120" w:rsidP="00CB44E4">
            <w:pPr>
              <w:rPr>
                <w:rFonts w:ascii="Franklin Gothic Book" w:hAnsi="Franklin Gothic Book"/>
                <w:b/>
              </w:rPr>
            </w:pPr>
            <w:r>
              <w:rPr>
                <w:rFonts w:ascii="Franklin Gothic Book" w:hAnsi="Franklin Gothic Book"/>
                <w:b/>
              </w:rPr>
              <w:lastRenderedPageBreak/>
              <w:t xml:space="preserve">Other </w:t>
            </w:r>
            <w:r w:rsidR="00CB44E4" w:rsidRPr="00EC5F7B">
              <w:rPr>
                <w:rFonts w:ascii="Franklin Gothic Book" w:hAnsi="Franklin Gothic Book"/>
                <w:b/>
              </w:rPr>
              <w:t>Employment</w:t>
            </w:r>
          </w:p>
        </w:tc>
      </w:tr>
      <w:tr w:rsidR="00CB44E4" w:rsidRPr="00EC5F7B" w:rsidTr="002C55CF">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2014-2015</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Clinic Assistant, Bread and Roses Clinic.  Duties: Counseling surgical patients, assisting the physicians, performing labs on patients, etc.</w:t>
            </w:r>
          </w:p>
        </w:tc>
      </w:tr>
      <w:tr w:rsidR="00CB44E4" w:rsidRPr="00EC5F7B" w:rsidTr="00F94A46">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2010</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Surgical Reproductive Healthcare Associate, Planned Parenthood of Southeast Pennsylvania, Philadelphia, PA.  Duties: Counseling surgical patients, assisting the physicians, performing labs on patients, etc.</w:t>
            </w:r>
          </w:p>
        </w:tc>
      </w:tr>
      <w:tr w:rsidR="00CB44E4" w:rsidRPr="00EC5F7B" w:rsidTr="00900AD4">
        <w:tc>
          <w:tcPr>
            <w:tcW w:w="1285" w:type="dxa"/>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2003-2010</w:t>
            </w:r>
          </w:p>
        </w:tc>
        <w:tc>
          <w:tcPr>
            <w:tcW w:w="8723" w:type="dxa"/>
            <w:gridSpan w:val="2"/>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Clinic Assistant 2, Planned Parenthood of Southwest and Central Florida, Sarasota, FL.  Duties: Patient check in and out, setting appointments, answering phone inquiries, educating patients on prevention, testing and treatment of STIs, prevention, testing and options counseling for pregnancy, counseling surgical patients, assisting the physicians, performing labs on patients, etc.</w:t>
            </w:r>
          </w:p>
        </w:tc>
      </w:tr>
      <w:tr w:rsidR="00CB44E4" w:rsidRPr="00EC5F7B" w:rsidTr="00900A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08" w:type="dxa"/>
            <w:gridSpan w:val="3"/>
            <w:tcBorders>
              <w:top w:val="single" w:sz="4" w:space="0" w:color="auto"/>
              <w:left w:val="nil"/>
              <w:bottom w:val="single" w:sz="4" w:space="0" w:color="auto"/>
              <w:right w:val="nil"/>
            </w:tcBorders>
          </w:tcPr>
          <w:p w:rsidR="00CB44E4" w:rsidRPr="00EC5F7B" w:rsidRDefault="00CB44E4" w:rsidP="00CB44E4">
            <w:pPr>
              <w:rPr>
                <w:rFonts w:ascii="Franklin Gothic Book" w:hAnsi="Franklin Gothic Book"/>
                <w:b/>
              </w:rPr>
            </w:pPr>
            <w:r w:rsidRPr="00EC5F7B">
              <w:rPr>
                <w:rFonts w:ascii="Franklin Gothic Book" w:hAnsi="Franklin Gothic Book"/>
                <w:b/>
              </w:rPr>
              <w:t>Awards and Scholarships</w:t>
            </w:r>
          </w:p>
        </w:tc>
      </w:tr>
      <w:tr w:rsidR="00845120" w:rsidRPr="00EC5F7B" w:rsidTr="002806F6">
        <w:tc>
          <w:tcPr>
            <w:tcW w:w="1285" w:type="dxa"/>
          </w:tcPr>
          <w:p w:rsidR="00845120" w:rsidRPr="00EC5F7B" w:rsidRDefault="00845120" w:rsidP="002806F6">
            <w:pPr>
              <w:rPr>
                <w:rFonts w:ascii="Franklin Gothic Book" w:hAnsi="Franklin Gothic Book"/>
              </w:rPr>
            </w:pPr>
            <w:r>
              <w:rPr>
                <w:rFonts w:ascii="Franklin Gothic Book" w:hAnsi="Franklin Gothic Book"/>
              </w:rPr>
              <w:t>2016</w:t>
            </w:r>
          </w:p>
        </w:tc>
        <w:tc>
          <w:tcPr>
            <w:tcW w:w="8723" w:type="dxa"/>
            <w:gridSpan w:val="2"/>
          </w:tcPr>
          <w:p w:rsidR="00845120" w:rsidRPr="00EC5F7B" w:rsidRDefault="00845120" w:rsidP="002806F6">
            <w:pPr>
              <w:rPr>
                <w:rFonts w:ascii="Franklin Gothic Book" w:hAnsi="Franklin Gothic Book"/>
              </w:rPr>
            </w:pPr>
            <w:r>
              <w:rPr>
                <w:rFonts w:ascii="Franklin Gothic Book" w:hAnsi="Franklin Gothic Book"/>
              </w:rPr>
              <w:t>Trustees’ Classified Staff Professional Development Award.  Full award for tuition, travel and accommodation to attend John Britt glaze development workshop.  South Puget Sound Community College, Olympia, WA</w:t>
            </w:r>
          </w:p>
        </w:tc>
      </w:tr>
      <w:tr w:rsidR="00CB44E4" w:rsidRPr="00EC5F7B" w:rsidTr="00FE2C1B">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2014</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Travel Grant. The School of Art and Art History. With Matching Award from The School of Graduate Research. The University of Florida,  Gainesvile, FL</w:t>
            </w:r>
          </w:p>
        </w:tc>
      </w:tr>
      <w:tr w:rsidR="00CB44E4" w:rsidRPr="00EC5F7B" w:rsidTr="002C55CF">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2011-2014</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University of Florida Graduate School Fellowship, Gainesville, FL</w:t>
            </w:r>
          </w:p>
        </w:tc>
      </w:tr>
      <w:tr w:rsidR="00CB44E4" w:rsidRPr="00EC5F7B" w:rsidTr="00FE2C1B">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Codified III Arts and Genetics Grant, The University of Florida, Gainesville, FL</w:t>
            </w:r>
          </w:p>
        </w:tc>
      </w:tr>
      <w:tr w:rsidR="00CB44E4" w:rsidRPr="00EC5F7B" w:rsidTr="00FE2C1B">
        <w:tc>
          <w:tcPr>
            <w:tcW w:w="1285" w:type="dxa"/>
          </w:tcPr>
          <w:p w:rsidR="00CB44E4" w:rsidRPr="00EC5F7B" w:rsidRDefault="00CB44E4" w:rsidP="00CB44E4">
            <w:pPr>
              <w:rPr>
                <w:rFonts w:ascii="Franklin Gothic Book" w:hAnsi="Franklin Gothic Book"/>
              </w:rPr>
            </w:pP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Travel Grant. The School of Art and Art History. With Matching Award from The School of Graduate Research. The University of Florida,  Gainesvile, FL</w:t>
            </w:r>
          </w:p>
        </w:tc>
      </w:tr>
      <w:tr w:rsidR="00CB44E4" w:rsidRPr="00EC5F7B" w:rsidTr="00FE2C1B">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2012</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Graduate Travel Grant. The School of Art and Art History. With Matching Award from The School of Graduate Research. The University of Florida,  Gainesvile, FL</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2003</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Palm Beach Watercolor Society Scholarship, Boca Raton, FL</w:t>
            </w:r>
          </w:p>
        </w:tc>
      </w:tr>
      <w:tr w:rsidR="00CB44E4" w:rsidRPr="00EC5F7B" w:rsidTr="00BF4EBE">
        <w:tc>
          <w:tcPr>
            <w:tcW w:w="1285" w:type="dxa"/>
          </w:tcPr>
          <w:p w:rsidR="00CB44E4" w:rsidRPr="00EC5F7B" w:rsidRDefault="00CB44E4" w:rsidP="00CB44E4">
            <w:pPr>
              <w:rPr>
                <w:rFonts w:ascii="Franklin Gothic Book" w:hAnsi="Franklin Gothic Book"/>
              </w:rPr>
            </w:pPr>
            <w:r w:rsidRPr="00EC5F7B">
              <w:rPr>
                <w:rFonts w:ascii="Franklin Gothic Book" w:hAnsi="Franklin Gothic Book"/>
              </w:rPr>
              <w:t>2002</w:t>
            </w:r>
          </w:p>
        </w:tc>
        <w:tc>
          <w:tcPr>
            <w:tcW w:w="8723" w:type="dxa"/>
            <w:gridSpan w:val="2"/>
          </w:tcPr>
          <w:p w:rsidR="00CB44E4" w:rsidRPr="00EC5F7B" w:rsidRDefault="00CB44E4" w:rsidP="00CB44E4">
            <w:pPr>
              <w:rPr>
                <w:rFonts w:ascii="Franklin Gothic Book" w:hAnsi="Franklin Gothic Book"/>
              </w:rPr>
            </w:pPr>
            <w:r w:rsidRPr="00EC5F7B">
              <w:rPr>
                <w:rFonts w:ascii="Franklin Gothic Book" w:hAnsi="Franklin Gothic Book"/>
              </w:rPr>
              <w:t xml:space="preserve">Lena Cammiccia-Arnautou Scholarship for Study Abroad, Boca Raton, FL </w:t>
            </w:r>
          </w:p>
        </w:tc>
      </w:tr>
      <w:tr w:rsidR="00CB44E4" w:rsidRPr="00EC5F7B" w:rsidTr="000702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08" w:type="dxa"/>
            <w:gridSpan w:val="3"/>
            <w:tcBorders>
              <w:top w:val="single" w:sz="4" w:space="0" w:color="auto"/>
              <w:left w:val="nil"/>
              <w:bottom w:val="single" w:sz="4" w:space="0" w:color="auto"/>
              <w:right w:val="nil"/>
            </w:tcBorders>
          </w:tcPr>
          <w:p w:rsidR="00CB44E4" w:rsidRPr="00EC5F7B" w:rsidRDefault="00CB44E4" w:rsidP="00CB44E4">
            <w:pPr>
              <w:rPr>
                <w:rFonts w:ascii="Franklin Gothic Book" w:hAnsi="Franklin Gothic Book"/>
                <w:b/>
              </w:rPr>
            </w:pPr>
            <w:r w:rsidRPr="00EC5F7B">
              <w:rPr>
                <w:rFonts w:ascii="Franklin Gothic Book" w:hAnsi="Franklin Gothic Book"/>
                <w:b/>
              </w:rPr>
              <w:t>Bibliography</w:t>
            </w:r>
          </w:p>
        </w:tc>
      </w:tr>
      <w:tr w:rsidR="00FA11B4" w:rsidRPr="00EC5F7B" w:rsidTr="002A0B78">
        <w:tc>
          <w:tcPr>
            <w:tcW w:w="10008" w:type="dxa"/>
            <w:gridSpan w:val="3"/>
          </w:tcPr>
          <w:p w:rsidR="00FA11B4" w:rsidRPr="00EC5F7B" w:rsidRDefault="00FA11B4" w:rsidP="002A0B78">
            <w:pPr>
              <w:rPr>
                <w:rFonts w:ascii="Franklin Gothic Book" w:hAnsi="Franklin Gothic Book"/>
              </w:rPr>
            </w:pPr>
            <w:r w:rsidRPr="00FA11B4">
              <w:rPr>
                <w:rFonts w:ascii="Franklin Gothic Book" w:hAnsi="Franklin Gothic Book"/>
                <w:i/>
              </w:rPr>
              <w:t>“In the Potter's Kitchen: Fermentation Pusher Downers”,</w:t>
            </w:r>
            <w:r w:rsidR="00470EB0">
              <w:rPr>
                <w:rFonts w:ascii="Franklin Gothic Book" w:hAnsi="Franklin Gothic Book"/>
              </w:rPr>
              <w:t xml:space="preserve"> </w:t>
            </w:r>
            <w:r>
              <w:rPr>
                <w:rFonts w:ascii="Franklin Gothic Book" w:hAnsi="Franklin Gothic Book"/>
              </w:rPr>
              <w:t>Pottery Making Illustrated, March/April 2017</w:t>
            </w:r>
          </w:p>
        </w:tc>
      </w:tr>
      <w:tr w:rsidR="006D1F8B" w:rsidRPr="00EC5F7B" w:rsidTr="003A3A3E">
        <w:tc>
          <w:tcPr>
            <w:tcW w:w="10008" w:type="dxa"/>
            <w:gridSpan w:val="3"/>
          </w:tcPr>
          <w:p w:rsidR="006D1F8B" w:rsidRPr="00EC5F7B" w:rsidRDefault="006D1F8B" w:rsidP="00AA01FE">
            <w:pPr>
              <w:rPr>
                <w:rFonts w:ascii="Franklin Gothic Book" w:hAnsi="Franklin Gothic Book"/>
              </w:rPr>
            </w:pPr>
            <w:r w:rsidRPr="00FA11B4">
              <w:rPr>
                <w:rFonts w:ascii="Franklin Gothic Book" w:hAnsi="Franklin Gothic Book"/>
                <w:i/>
              </w:rPr>
              <w:t>“Tips and Tools: Test Tile Board”,</w:t>
            </w:r>
            <w:r>
              <w:rPr>
                <w:rFonts w:ascii="Franklin Gothic Book" w:hAnsi="Franklin Gothic Book"/>
              </w:rPr>
              <w:t xml:space="preserve"> Ceramics Monthly, May 2016 </w:t>
            </w:r>
          </w:p>
        </w:tc>
      </w:tr>
      <w:tr w:rsidR="00306A11" w:rsidRPr="00EC5F7B" w:rsidTr="004E1D97">
        <w:tc>
          <w:tcPr>
            <w:tcW w:w="10008" w:type="dxa"/>
            <w:gridSpan w:val="3"/>
          </w:tcPr>
          <w:p w:rsidR="00306A11" w:rsidRPr="00EC5F7B" w:rsidRDefault="00306A11" w:rsidP="004E1D97">
            <w:pPr>
              <w:rPr>
                <w:rFonts w:ascii="Franklin Gothic Book" w:hAnsi="Franklin Gothic Book"/>
              </w:rPr>
            </w:pPr>
            <w:r w:rsidRPr="009E6A6B">
              <w:rPr>
                <w:rFonts w:ascii="Franklin Gothic Book" w:hAnsi="Franklin Gothic Book"/>
              </w:rPr>
              <w:t>Baumstark, Mary Callahan. “</w:t>
            </w:r>
            <w:r w:rsidRPr="00FA11B4">
              <w:rPr>
                <w:rFonts w:ascii="Franklin Gothic Book" w:hAnsi="Franklin Gothic Book"/>
                <w:i/>
              </w:rPr>
              <w:t>Craftivist Clay: Resistance and Activism in Contemporary</w:t>
            </w:r>
            <w:r w:rsidR="00FA11B4" w:rsidRPr="00FA11B4">
              <w:rPr>
                <w:rFonts w:ascii="Franklin Gothic Book" w:hAnsi="Franklin Gothic Book"/>
                <w:i/>
              </w:rPr>
              <w:t xml:space="preserve"> </w:t>
            </w:r>
            <w:r w:rsidRPr="00FA11B4">
              <w:rPr>
                <w:rFonts w:ascii="Franklin Gothic Book" w:hAnsi="Franklin Gothic Book"/>
                <w:i/>
              </w:rPr>
              <w:t>Ceramics”.</w:t>
            </w:r>
            <w:r w:rsidRPr="009E6A6B">
              <w:rPr>
                <w:rFonts w:ascii="Franklin Gothic Book" w:hAnsi="Franklin Gothic Book"/>
              </w:rPr>
              <w:t xml:space="preserve"> (Electronic Master’s Thesis)</w:t>
            </w:r>
            <w:r w:rsidR="00470EB0">
              <w:rPr>
                <w:rFonts w:ascii="Franklin Gothic Book" w:hAnsi="Franklin Gothic Book"/>
              </w:rPr>
              <w:t xml:space="preserve"> </w:t>
            </w:r>
            <w:r w:rsidRPr="009E6A6B">
              <w:rPr>
                <w:rFonts w:ascii="Franklin Gothic Book" w:hAnsi="Franklin Gothic Book"/>
              </w:rPr>
              <w:t>Ontario College of Art and Design University.</w:t>
            </w:r>
          </w:p>
        </w:tc>
      </w:tr>
      <w:tr w:rsidR="00CB44E4" w:rsidRPr="00EC5F7B" w:rsidTr="00D463F3">
        <w:tc>
          <w:tcPr>
            <w:tcW w:w="10008" w:type="dxa"/>
            <w:gridSpan w:val="3"/>
          </w:tcPr>
          <w:p w:rsidR="00CB44E4" w:rsidRPr="00EC5F7B" w:rsidRDefault="00CB44E4" w:rsidP="00CB44E4">
            <w:pPr>
              <w:rPr>
                <w:rFonts w:ascii="Franklin Gothic Book" w:hAnsi="Franklin Gothic Book"/>
              </w:rPr>
            </w:pPr>
            <w:r w:rsidRPr="00FA11B4">
              <w:rPr>
                <w:rFonts w:ascii="Franklin Gothic Book" w:hAnsi="Franklin Gothic Book"/>
                <w:i/>
              </w:rPr>
              <w:lastRenderedPageBreak/>
              <w:t>“Incendiary and Sweet”,</w:t>
            </w:r>
            <w:r w:rsidRPr="00EC5F7B">
              <w:rPr>
                <w:rFonts w:ascii="Franklin Gothic Book" w:hAnsi="Franklin Gothic Book"/>
              </w:rPr>
              <w:t xml:space="preserve"> NCECA Journal, Volume 36, p. 65</w:t>
            </w:r>
            <w:r w:rsidR="00845120">
              <w:rPr>
                <w:rFonts w:ascii="Franklin Gothic Book" w:hAnsi="Franklin Gothic Book"/>
              </w:rPr>
              <w:t>. 2015</w:t>
            </w:r>
          </w:p>
        </w:tc>
      </w:tr>
      <w:tr w:rsidR="00CB44E4" w:rsidRPr="00EC5F7B" w:rsidTr="00D463F3">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Jessica Pope, “</w:t>
            </w:r>
            <w:r w:rsidRPr="00FA11B4">
              <w:rPr>
                <w:rFonts w:ascii="Franklin Gothic Book" w:hAnsi="Franklin Gothic Book"/>
                <w:i/>
              </w:rPr>
              <w:t>VSU Fine Arts Gallery Presents</w:t>
            </w:r>
            <w:r w:rsidRPr="00EC5F7B">
              <w:rPr>
                <w:rFonts w:ascii="Franklin Gothic Book" w:hAnsi="Franklin Gothic Book"/>
              </w:rPr>
              <w:t xml:space="preserve"> ‘Emerge’ Sept. 16-Oct. 4”, Valdosta State University News (website), September 13, 2013, http://www.valdosta.edu/about/news/releases/2013/09/vsu-fine-arts-gallery-presents-emerge-sept.-16-oct.-4.php</w:t>
            </w:r>
          </w:p>
        </w:tc>
      </w:tr>
      <w:tr w:rsidR="00CB44E4" w:rsidRPr="00EC5F7B" w:rsidTr="00B81C0E">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Carol Epp</w:t>
            </w:r>
            <w:r w:rsidRPr="00FA11B4">
              <w:rPr>
                <w:rFonts w:ascii="Franklin Gothic Book" w:hAnsi="Franklin Gothic Book"/>
                <w:i/>
              </w:rPr>
              <w:t>, "monday morning eye candy: Nicole Gugliotti,"</w:t>
            </w:r>
            <w:r w:rsidRPr="00EC5F7B">
              <w:rPr>
                <w:rFonts w:ascii="Franklin Gothic Book" w:hAnsi="Franklin Gothic Book"/>
              </w:rPr>
              <w:t xml:space="preserve"> Musing About Mud(blog), July 16, 2012, 12 AM, http://musingaboutmud.blogspot.com/2012/07/monday-morning-eye-candy-nicole.html</w:t>
            </w:r>
          </w:p>
        </w:tc>
      </w:tr>
      <w:tr w:rsidR="00306A11" w:rsidRPr="00EC5F7B" w:rsidTr="004E1D97">
        <w:tc>
          <w:tcPr>
            <w:tcW w:w="10008" w:type="dxa"/>
            <w:gridSpan w:val="3"/>
          </w:tcPr>
          <w:p w:rsidR="00306A11" w:rsidRPr="00EC5F7B" w:rsidRDefault="00306A11" w:rsidP="00306A11">
            <w:pPr>
              <w:rPr>
                <w:rFonts w:ascii="Franklin Gothic Book" w:hAnsi="Franklin Gothic Book"/>
              </w:rPr>
            </w:pPr>
            <w:r w:rsidRPr="00306A11">
              <w:rPr>
                <w:rFonts w:ascii="Franklin Gothic Book" w:hAnsi="Franklin Gothic Book"/>
              </w:rPr>
              <w:t>Currents: Past and Present, Digital Catalog, Thomas Center Gallery</w:t>
            </w:r>
          </w:p>
        </w:tc>
      </w:tr>
      <w:tr w:rsidR="00CB44E4" w:rsidRPr="00EC5F7B" w:rsidTr="00D463F3">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Jan Sjostrom, “</w:t>
            </w:r>
            <w:r w:rsidRPr="00FA11B4">
              <w:rPr>
                <w:rFonts w:ascii="Franklin Gothic Book" w:hAnsi="Franklin Gothic Book"/>
                <w:i/>
              </w:rPr>
              <w:t>WhiteBox Artists’ Works are Adapted From Nature.”,</w:t>
            </w:r>
            <w:r w:rsidRPr="00EC5F7B">
              <w:rPr>
                <w:rFonts w:ascii="Franklin Gothic Book" w:hAnsi="Franklin Gothic Book"/>
              </w:rPr>
              <w:t xml:space="preserve"> </w:t>
            </w:r>
            <w:r w:rsidRPr="00EC5F7B">
              <w:rPr>
                <w:rFonts w:ascii="Franklin Gothic Book" w:hAnsi="Franklin Gothic Book"/>
                <w:i/>
              </w:rPr>
              <w:t>Palm Beach Daily News</w:t>
            </w:r>
            <w:r w:rsidRPr="00EC5F7B">
              <w:rPr>
                <w:rFonts w:ascii="Franklin Gothic Book" w:hAnsi="Franklin Gothic Book"/>
              </w:rPr>
              <w:t>, Tuesday, March 9, 2010, http://www.highbeam.com/doc/1P2-21386820.html</w:t>
            </w:r>
          </w:p>
        </w:tc>
      </w:tr>
      <w:tr w:rsidR="00CB44E4" w:rsidRPr="00EC5F7B" w:rsidTr="00070218">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 xml:space="preserve">Adrian Lucas, </w:t>
            </w:r>
            <w:r w:rsidRPr="00FA11B4">
              <w:rPr>
                <w:rFonts w:ascii="Franklin Gothic Book" w:hAnsi="Franklin Gothic Book"/>
                <w:i/>
              </w:rPr>
              <w:t>“Pickled Eggplant Interview for Atomic Holiday Bazaar”,</w:t>
            </w:r>
            <w:r w:rsidRPr="00EC5F7B">
              <w:rPr>
                <w:rFonts w:ascii="Franklin Gothic Book" w:hAnsi="Franklin Gothic Book"/>
              </w:rPr>
              <w:t xml:space="preserve"> Atomic Holiday Bazaar (blog), October 11, 2009, 3 PM, http://atomicholidaybazaar.blogspot.com/2009/10/pickeled-eggplant-interview-for-atomic.html</w:t>
            </w:r>
          </w:p>
        </w:tc>
      </w:tr>
      <w:tr w:rsidR="00CB44E4" w:rsidRPr="00EC5F7B" w:rsidTr="00070218">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 xml:space="preserve">Carlos Suarz De Jesus, </w:t>
            </w:r>
            <w:r w:rsidR="00FA11B4" w:rsidRPr="00FA11B4">
              <w:rPr>
                <w:rFonts w:ascii="Franklin Gothic Book" w:hAnsi="Franklin Gothic Book"/>
                <w:i/>
              </w:rPr>
              <w:t>“</w:t>
            </w:r>
            <w:r w:rsidRPr="00FA11B4">
              <w:rPr>
                <w:rFonts w:ascii="Franklin Gothic Book" w:hAnsi="Franklin Gothic Book"/>
                <w:i/>
              </w:rPr>
              <w:t>Expensive Elixir Gas Prices Ignite Local Artists”,</w:t>
            </w:r>
            <w:r w:rsidRPr="00EC5F7B">
              <w:rPr>
                <w:rFonts w:ascii="Franklin Gothic Book" w:hAnsi="Franklin Gothic Book"/>
              </w:rPr>
              <w:t xml:space="preserve"> </w:t>
            </w:r>
            <w:r w:rsidRPr="00EC5F7B">
              <w:rPr>
                <w:rFonts w:ascii="Franklin Gothic Book" w:hAnsi="Franklin Gothic Book"/>
                <w:i/>
              </w:rPr>
              <w:t>Miami New Times</w:t>
            </w:r>
            <w:r w:rsidRPr="00EC5F7B">
              <w:rPr>
                <w:rFonts w:ascii="Franklin Gothic Book" w:hAnsi="Franklin Gothic Book"/>
              </w:rPr>
              <w:t xml:space="preserve">, </w:t>
            </w:r>
            <w:r w:rsidRPr="00EC5F7B">
              <w:rPr>
                <w:rStyle w:val="pubdate"/>
                <w:rFonts w:ascii="Franklin Gothic Book" w:hAnsi="Franklin Gothic Book"/>
              </w:rPr>
              <w:t>Thursday, November 11 2004, http://www.miaminewtimes.com/2004-11-11/calendar/corneau-cornucopia/</w:t>
            </w:r>
          </w:p>
        </w:tc>
      </w:tr>
      <w:tr w:rsidR="00CB44E4" w:rsidRPr="00EC5F7B" w:rsidTr="00070218">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 xml:space="preserve">Jackie Tufford, </w:t>
            </w:r>
            <w:r w:rsidRPr="00FA11B4">
              <w:rPr>
                <w:rFonts w:ascii="Franklin Gothic Book" w:hAnsi="Franklin Gothic Book"/>
                <w:i/>
              </w:rPr>
              <w:t>“A Cardboard Gas Station?  How Convenient.  An Exhibition by Nicole Gugliotti and Agatha Wara Romero”,</w:t>
            </w:r>
            <w:r w:rsidRPr="00EC5F7B">
              <w:rPr>
                <w:rFonts w:ascii="Franklin Gothic Book" w:hAnsi="Franklin Gothic Book"/>
              </w:rPr>
              <w:t xml:space="preserve"> </w:t>
            </w:r>
            <w:r w:rsidRPr="00EC5F7B">
              <w:rPr>
                <w:rFonts w:ascii="Franklin Gothic Book" w:hAnsi="Franklin Gothic Book"/>
                <w:i/>
              </w:rPr>
              <w:t>University Press</w:t>
            </w:r>
            <w:r w:rsidRPr="00EC5F7B">
              <w:rPr>
                <w:rFonts w:ascii="Franklin Gothic Book" w:hAnsi="Franklin Gothic Book"/>
              </w:rPr>
              <w:t>, November 25, 2004, http://upressonline.com/2004/11/a-cardboard-gas-station-how-convenient/</w:t>
            </w:r>
          </w:p>
        </w:tc>
      </w:tr>
      <w:tr w:rsidR="00CB44E4" w:rsidRPr="00EC5F7B" w:rsidTr="00BF4E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08" w:type="dxa"/>
            <w:gridSpan w:val="3"/>
            <w:tcBorders>
              <w:top w:val="single" w:sz="4" w:space="0" w:color="auto"/>
              <w:left w:val="nil"/>
              <w:bottom w:val="single" w:sz="4" w:space="0" w:color="auto"/>
              <w:right w:val="nil"/>
            </w:tcBorders>
          </w:tcPr>
          <w:p w:rsidR="00CB44E4" w:rsidRPr="00EC5F7B" w:rsidRDefault="00CB44E4" w:rsidP="00CB44E4">
            <w:pPr>
              <w:rPr>
                <w:rFonts w:ascii="Franklin Gothic Book" w:hAnsi="Franklin Gothic Book"/>
                <w:b/>
              </w:rPr>
            </w:pPr>
            <w:r w:rsidRPr="00EC5F7B">
              <w:rPr>
                <w:rFonts w:ascii="Franklin Gothic Book" w:hAnsi="Franklin Gothic Book"/>
                <w:b/>
              </w:rPr>
              <w:t>Professional Affiliations</w:t>
            </w:r>
          </w:p>
        </w:tc>
      </w:tr>
      <w:tr w:rsidR="00201998" w:rsidRPr="00F76C2B" w:rsidTr="00312985">
        <w:tc>
          <w:tcPr>
            <w:tcW w:w="10008" w:type="dxa"/>
            <w:gridSpan w:val="3"/>
          </w:tcPr>
          <w:p w:rsidR="00201998" w:rsidRPr="00F76C2B" w:rsidRDefault="00201998" w:rsidP="00312985">
            <w:pPr>
              <w:rPr>
                <w:rFonts w:ascii="Franklin Gothic Book" w:hAnsi="Franklin Gothic Book"/>
              </w:rPr>
            </w:pPr>
            <w:r w:rsidRPr="00EC5F7B">
              <w:rPr>
                <w:rFonts w:ascii="Franklin Gothic Book" w:hAnsi="Franklin Gothic Book"/>
              </w:rPr>
              <w:t>2016-present</w:t>
            </w:r>
            <w:r>
              <w:rPr>
                <w:rFonts w:ascii="Franklin Gothic Book" w:hAnsi="Franklin Gothic Book"/>
              </w:rPr>
              <w:t xml:space="preserve">, </w:t>
            </w:r>
            <w:r w:rsidRPr="00EC5F7B">
              <w:rPr>
                <w:rFonts w:ascii="Franklin Gothic Book" w:hAnsi="Franklin Gothic Book"/>
              </w:rPr>
              <w:t xml:space="preserve">Co-founder, </w:t>
            </w:r>
            <w:r w:rsidRPr="00340F29">
              <w:rPr>
                <w:rFonts w:ascii="Franklin Gothic Book" w:hAnsi="Franklin Gothic Book"/>
                <w:i/>
              </w:rPr>
              <w:t>Socially Engaged Craft Collective</w:t>
            </w:r>
            <w:r w:rsidRPr="00EC5F7B">
              <w:rPr>
                <w:rFonts w:ascii="Franklin Gothic Book" w:hAnsi="Franklin Gothic Book"/>
              </w:rPr>
              <w:t>: A network and online resource for socially engaged craft.</w:t>
            </w:r>
          </w:p>
        </w:tc>
      </w:tr>
      <w:tr w:rsidR="00F81111" w:rsidRPr="00F76C2B" w:rsidTr="0061149C">
        <w:tc>
          <w:tcPr>
            <w:tcW w:w="10008" w:type="dxa"/>
            <w:gridSpan w:val="3"/>
          </w:tcPr>
          <w:p w:rsidR="00F81111" w:rsidRPr="00F76C2B" w:rsidRDefault="00F81111" w:rsidP="0061149C">
            <w:pPr>
              <w:rPr>
                <w:rFonts w:ascii="Franklin Gothic Book" w:hAnsi="Franklin Gothic Book"/>
              </w:rPr>
            </w:pPr>
            <w:r>
              <w:rPr>
                <w:rFonts w:ascii="Franklin Gothic Book" w:hAnsi="Franklin Gothic Book"/>
              </w:rPr>
              <w:t xml:space="preserve">2016, Member, </w:t>
            </w:r>
            <w:r w:rsidRPr="00DC49D1">
              <w:rPr>
                <w:rFonts w:ascii="Franklin Gothic Book" w:hAnsi="Franklin Gothic Book"/>
                <w:i/>
              </w:rPr>
              <w:t>ArtAxis.org</w:t>
            </w:r>
          </w:p>
        </w:tc>
      </w:tr>
      <w:tr w:rsidR="00F81111" w:rsidRPr="00F76C2B" w:rsidTr="0061149C">
        <w:tc>
          <w:tcPr>
            <w:tcW w:w="10008" w:type="dxa"/>
            <w:gridSpan w:val="3"/>
          </w:tcPr>
          <w:p w:rsidR="00F81111" w:rsidRPr="00F76C2B" w:rsidRDefault="00F81111" w:rsidP="0061149C">
            <w:pPr>
              <w:rPr>
                <w:rFonts w:ascii="Franklin Gothic Book" w:hAnsi="Franklin Gothic Book"/>
              </w:rPr>
            </w:pPr>
            <w:r>
              <w:rPr>
                <w:rFonts w:ascii="Franklin Gothic Book" w:hAnsi="Franklin Gothic Book"/>
              </w:rPr>
              <w:t>2009-present</w:t>
            </w:r>
            <w:r w:rsidRPr="00F76C2B">
              <w:rPr>
                <w:rFonts w:ascii="Franklin Gothic Book" w:hAnsi="Franklin Gothic Book"/>
              </w:rPr>
              <w:t xml:space="preserve">, 2001-2003, </w:t>
            </w:r>
            <w:r>
              <w:rPr>
                <w:rFonts w:ascii="Franklin Gothic Book" w:hAnsi="Franklin Gothic Book"/>
              </w:rPr>
              <w:t xml:space="preserve">Member, </w:t>
            </w:r>
            <w:r w:rsidRPr="009635AF">
              <w:rPr>
                <w:rFonts w:ascii="Franklin Gothic Book" w:hAnsi="Franklin Gothic Book"/>
                <w:i/>
              </w:rPr>
              <w:t xml:space="preserve">National Council for </w:t>
            </w:r>
            <w:r>
              <w:rPr>
                <w:rFonts w:ascii="Franklin Gothic Book" w:hAnsi="Franklin Gothic Book"/>
                <w:i/>
              </w:rPr>
              <w:t>Education in the Ceramic Arts</w:t>
            </w:r>
          </w:p>
        </w:tc>
      </w:tr>
      <w:tr w:rsidR="00CB44E4" w:rsidRPr="00EC5F7B" w:rsidTr="002C55CF">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2013-14, College Arts Association, Member</w:t>
            </w:r>
          </w:p>
        </w:tc>
      </w:tr>
      <w:tr w:rsidR="00CB44E4" w:rsidRPr="00EC5F7B" w:rsidTr="00BF4EBE">
        <w:tc>
          <w:tcPr>
            <w:tcW w:w="10008" w:type="dxa"/>
            <w:gridSpan w:val="3"/>
          </w:tcPr>
          <w:p w:rsidR="00CB44E4" w:rsidRPr="00EC5F7B" w:rsidRDefault="00CB44E4" w:rsidP="00CB44E4">
            <w:pPr>
              <w:rPr>
                <w:rFonts w:ascii="Franklin Gothic Book" w:hAnsi="Franklin Gothic Book"/>
              </w:rPr>
            </w:pPr>
            <w:r w:rsidRPr="00EC5F7B">
              <w:rPr>
                <w:rFonts w:ascii="Franklin Gothic Book" w:hAnsi="Franklin Gothic Book"/>
              </w:rPr>
              <w:t xml:space="preserve">2010-2014, H.O.T. Clay, University of Florida Student Organization, President, Member </w:t>
            </w:r>
          </w:p>
        </w:tc>
      </w:tr>
      <w:tr w:rsidR="00CB44E4" w:rsidRPr="00EC5F7B" w:rsidTr="00744B14">
        <w:tc>
          <w:tcPr>
            <w:tcW w:w="10008" w:type="dxa"/>
            <w:gridSpan w:val="3"/>
            <w:tcBorders>
              <w:bottom w:val="single" w:sz="4" w:space="0" w:color="auto"/>
            </w:tcBorders>
          </w:tcPr>
          <w:p w:rsidR="00CB44E4" w:rsidRPr="00EC5F7B" w:rsidRDefault="00CB44E4" w:rsidP="00CB44E4">
            <w:pPr>
              <w:rPr>
                <w:rFonts w:ascii="Franklin Gothic Book" w:hAnsi="Franklin Gothic Book"/>
              </w:rPr>
            </w:pPr>
            <w:r w:rsidRPr="00EC5F7B">
              <w:rPr>
                <w:rFonts w:ascii="Franklin Gothic Book" w:hAnsi="Franklin Gothic Book"/>
              </w:rPr>
              <w:t>2002-2003, 2001-2003, FAU Potter’s Guild, Florida Atlantic University Student Organization, Vice President, Member</w:t>
            </w:r>
          </w:p>
        </w:tc>
      </w:tr>
      <w:tr w:rsidR="00CB44E4" w:rsidRPr="00EC5F7B" w:rsidTr="00744B14">
        <w:tc>
          <w:tcPr>
            <w:tcW w:w="10008" w:type="dxa"/>
            <w:gridSpan w:val="3"/>
            <w:tcBorders>
              <w:top w:val="single" w:sz="4" w:space="0" w:color="auto"/>
              <w:bottom w:val="single" w:sz="4" w:space="0" w:color="auto"/>
            </w:tcBorders>
          </w:tcPr>
          <w:p w:rsidR="00CB44E4" w:rsidRPr="00EC5F7B" w:rsidRDefault="00CB44E4" w:rsidP="00CB44E4">
            <w:pPr>
              <w:rPr>
                <w:rFonts w:ascii="Franklin Gothic Book" w:hAnsi="Franklin Gothic Book"/>
                <w:b/>
              </w:rPr>
            </w:pPr>
            <w:r w:rsidRPr="00EC5F7B">
              <w:rPr>
                <w:rFonts w:ascii="Franklin Gothic Book" w:hAnsi="Franklin Gothic Book"/>
                <w:b/>
              </w:rPr>
              <w:t>Technical Skills</w:t>
            </w:r>
          </w:p>
        </w:tc>
      </w:tr>
      <w:tr w:rsidR="00CB44E4" w:rsidRPr="00EC5F7B" w:rsidTr="00744B14">
        <w:tc>
          <w:tcPr>
            <w:tcW w:w="10008" w:type="dxa"/>
            <w:gridSpan w:val="3"/>
            <w:tcBorders>
              <w:top w:val="single" w:sz="4" w:space="0" w:color="auto"/>
            </w:tcBorders>
          </w:tcPr>
          <w:p w:rsidR="005C63F1" w:rsidRDefault="00CB44E4" w:rsidP="00CB44E4">
            <w:pPr>
              <w:rPr>
                <w:rFonts w:ascii="Franklin Gothic Book" w:hAnsi="Franklin Gothic Book"/>
              </w:rPr>
            </w:pPr>
            <w:r w:rsidRPr="00EC5F7B">
              <w:rPr>
                <w:rFonts w:ascii="Franklin Gothic Book" w:hAnsi="Franklin Gothic Book"/>
              </w:rPr>
              <w:t>Intermediate knowledge of electric kiln trouble shooting and repair, woodworking a</w:t>
            </w:r>
            <w:r w:rsidR="00201998">
              <w:rPr>
                <w:rFonts w:ascii="Franklin Gothic Book" w:hAnsi="Franklin Gothic Book"/>
              </w:rPr>
              <w:t>nd metalworking power tools, MIG</w:t>
            </w:r>
            <w:r w:rsidRPr="00EC5F7B">
              <w:rPr>
                <w:rFonts w:ascii="Franklin Gothic Book" w:hAnsi="Franklin Gothic Book"/>
              </w:rPr>
              <w:t xml:space="preserve"> welding, plasma cutting, oxy-acetylene torch, plaster and rubber mold making, slip and press molding, reduction, salt and soda firing.  </w:t>
            </w:r>
          </w:p>
          <w:p w:rsidR="005C63F1" w:rsidRDefault="005C63F1" w:rsidP="00CB44E4">
            <w:pPr>
              <w:rPr>
                <w:rFonts w:ascii="Franklin Gothic Book" w:hAnsi="Franklin Gothic Book"/>
              </w:rPr>
            </w:pPr>
          </w:p>
          <w:p w:rsidR="00CB44E4" w:rsidRPr="00EC5F7B" w:rsidRDefault="00CB44E4" w:rsidP="00CB44E4">
            <w:pPr>
              <w:rPr>
                <w:rFonts w:ascii="Franklin Gothic Book" w:hAnsi="Franklin Gothic Book"/>
              </w:rPr>
            </w:pPr>
            <w:r w:rsidRPr="00EC5F7B">
              <w:rPr>
                <w:rFonts w:ascii="Franklin Gothic Book" w:hAnsi="Franklin Gothic Book"/>
              </w:rPr>
              <w:lastRenderedPageBreak/>
              <w:t>Basic knowledge of clay and glaze calculation, film photography and darkroom processing and book binding.</w:t>
            </w:r>
          </w:p>
        </w:tc>
      </w:tr>
    </w:tbl>
    <w:p w:rsidR="00A44801" w:rsidRPr="00EC5F7B" w:rsidRDefault="00A44801" w:rsidP="001D562C">
      <w:pPr>
        <w:rPr>
          <w:rFonts w:ascii="Franklin Gothic Book" w:hAnsi="Franklin Gothic Book"/>
        </w:rPr>
      </w:pPr>
    </w:p>
    <w:sectPr w:rsidR="00A44801" w:rsidRPr="00EC5F7B" w:rsidSect="00D3055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07AD" w:rsidRDefault="009B07AD" w:rsidP="00BC10B1">
      <w:pPr>
        <w:spacing w:after="0" w:line="240" w:lineRule="auto"/>
      </w:pPr>
      <w:r>
        <w:separator/>
      </w:r>
    </w:p>
  </w:endnote>
  <w:endnote w:type="continuationSeparator" w:id="0">
    <w:p w:rsidR="009B07AD" w:rsidRDefault="009B07AD" w:rsidP="00BC1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Latha">
    <w:panose1 w:val="02000400000000000000"/>
    <w:charset w:val="01"/>
    <w:family w:val="roman"/>
    <w:notTrueType/>
    <w:pitch w:val="variable"/>
    <w:sig w:usb0="0004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46CF" w:rsidRDefault="00C146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2476137"/>
      <w:docPartObj>
        <w:docPartGallery w:val="Page Numbers (Bottom of Page)"/>
        <w:docPartUnique/>
      </w:docPartObj>
    </w:sdtPr>
    <w:sdtEndPr>
      <w:rPr>
        <w:noProof/>
      </w:rPr>
    </w:sdtEndPr>
    <w:sdtContent>
      <w:p w:rsidR="00B66DC9" w:rsidRDefault="00B66DC9">
        <w:pPr>
          <w:pStyle w:val="Footer"/>
          <w:jc w:val="right"/>
        </w:pPr>
        <w:r>
          <w:fldChar w:fldCharType="begin"/>
        </w:r>
        <w:r>
          <w:instrText xml:space="preserve"> PAGE   \* MERGEFORMAT </w:instrText>
        </w:r>
        <w:r>
          <w:fldChar w:fldCharType="separate"/>
        </w:r>
        <w:r w:rsidR="00CF422A">
          <w:rPr>
            <w:noProof/>
          </w:rPr>
          <w:t>1</w:t>
        </w:r>
        <w:r>
          <w:rPr>
            <w:noProof/>
          </w:rPr>
          <w:fldChar w:fldCharType="end"/>
        </w:r>
      </w:p>
    </w:sdtContent>
  </w:sdt>
  <w:p w:rsidR="00B66DC9" w:rsidRDefault="00B66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46CF" w:rsidRDefault="00C146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07AD" w:rsidRDefault="009B07AD" w:rsidP="00BC10B1">
      <w:pPr>
        <w:spacing w:after="0" w:line="240" w:lineRule="auto"/>
      </w:pPr>
      <w:r>
        <w:separator/>
      </w:r>
    </w:p>
  </w:footnote>
  <w:footnote w:type="continuationSeparator" w:id="0">
    <w:p w:rsidR="009B07AD" w:rsidRDefault="009B07AD" w:rsidP="00BC10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46CF" w:rsidRDefault="00C146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0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08"/>
    </w:tblGrid>
    <w:tr w:rsidR="00C61B21" w:rsidRPr="00643655" w:rsidTr="00BC10B1">
      <w:tc>
        <w:tcPr>
          <w:tcW w:w="10008" w:type="dxa"/>
        </w:tcPr>
        <w:p w:rsidR="00C61B21" w:rsidRDefault="00CF422A" w:rsidP="00C146CF">
          <w:pPr>
            <w:rPr>
              <w:rFonts w:ascii="Franklin Gothic Book" w:hAnsi="Franklin Gothic Book"/>
              <w:sz w:val="24"/>
              <w:szCs w:val="24"/>
            </w:rPr>
          </w:pPr>
          <w:r>
            <w:rPr>
              <w:rFonts w:ascii="Franklin Gothic Book" w:hAnsi="Franklin Gothic Book"/>
              <w:sz w:val="40"/>
              <w:szCs w:val="40"/>
            </w:rPr>
            <w:t>nicole g</w:t>
          </w:r>
          <w:bookmarkStart w:id="0" w:name="_GoBack"/>
          <w:bookmarkEnd w:id="0"/>
          <w:r w:rsidR="00C61B21" w:rsidRPr="00C146CF">
            <w:rPr>
              <w:rFonts w:ascii="Franklin Gothic Book" w:hAnsi="Franklin Gothic Book"/>
              <w:sz w:val="40"/>
              <w:szCs w:val="40"/>
            </w:rPr>
            <w:t>ugliotti</w:t>
          </w:r>
          <w:r w:rsidR="00C61B21" w:rsidRPr="00E245DD">
            <w:rPr>
              <w:rFonts w:ascii="Franklin Gothic Book" w:hAnsi="Franklin Gothic Book"/>
              <w:sz w:val="24"/>
              <w:szCs w:val="24"/>
            </w:rPr>
            <w:br/>
            <w:t>941-284-7315</w:t>
          </w:r>
          <w:r w:rsidR="00C61B21" w:rsidRPr="00E245DD">
            <w:rPr>
              <w:rFonts w:ascii="Franklin Gothic Book" w:hAnsi="Franklin Gothic Book"/>
              <w:sz w:val="24"/>
              <w:szCs w:val="24"/>
            </w:rPr>
            <w:br/>
          </w:r>
          <w:r w:rsidR="00C61B21" w:rsidRPr="00643655">
            <w:rPr>
              <w:rFonts w:ascii="Franklin Gothic Book" w:hAnsi="Franklin Gothic Book"/>
              <w:sz w:val="24"/>
              <w:szCs w:val="24"/>
            </w:rPr>
            <w:t>nicole.gugliotti@gmail.com</w:t>
          </w:r>
        </w:p>
        <w:p w:rsidR="00C61B21" w:rsidRPr="00643655" w:rsidRDefault="00C61B21" w:rsidP="00C146CF">
          <w:pPr>
            <w:rPr>
              <w:rFonts w:ascii="Franklin Gothic Book" w:hAnsi="Franklin Gothic Book"/>
              <w:sz w:val="24"/>
              <w:szCs w:val="24"/>
            </w:rPr>
          </w:pPr>
          <w:r>
            <w:rPr>
              <w:rFonts w:ascii="Franklin Gothic Book" w:hAnsi="Franklin Gothic Book"/>
              <w:sz w:val="24"/>
              <w:szCs w:val="24"/>
            </w:rPr>
            <w:t>www.nicolegugliotti.com</w:t>
          </w:r>
        </w:p>
      </w:tc>
    </w:tr>
  </w:tbl>
  <w:p w:rsidR="00C61B21" w:rsidRDefault="00C61B21" w:rsidP="00C146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46CF" w:rsidRDefault="00C146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801"/>
    <w:rsid w:val="000041B5"/>
    <w:rsid w:val="00007655"/>
    <w:rsid w:val="00021FD5"/>
    <w:rsid w:val="000241DB"/>
    <w:rsid w:val="000254B3"/>
    <w:rsid w:val="00025E0E"/>
    <w:rsid w:val="000500C4"/>
    <w:rsid w:val="00054F55"/>
    <w:rsid w:val="00065BDE"/>
    <w:rsid w:val="000679C2"/>
    <w:rsid w:val="00067E45"/>
    <w:rsid w:val="000926CE"/>
    <w:rsid w:val="000A07B6"/>
    <w:rsid w:val="000B5DB5"/>
    <w:rsid w:val="000D4394"/>
    <w:rsid w:val="000D7577"/>
    <w:rsid w:val="000E14C8"/>
    <w:rsid w:val="000E65D3"/>
    <w:rsid w:val="000E6772"/>
    <w:rsid w:val="000F0B8B"/>
    <w:rsid w:val="000F0DDD"/>
    <w:rsid w:val="00125A30"/>
    <w:rsid w:val="00140A99"/>
    <w:rsid w:val="0014196E"/>
    <w:rsid w:val="00157EFF"/>
    <w:rsid w:val="00160AC7"/>
    <w:rsid w:val="001811C7"/>
    <w:rsid w:val="001A069B"/>
    <w:rsid w:val="001A07F5"/>
    <w:rsid w:val="001A4F57"/>
    <w:rsid w:val="001B6FED"/>
    <w:rsid w:val="001D562C"/>
    <w:rsid w:val="001E4D97"/>
    <w:rsid w:val="001F3F97"/>
    <w:rsid w:val="001F4FC6"/>
    <w:rsid w:val="001F555B"/>
    <w:rsid w:val="001F7EDB"/>
    <w:rsid w:val="002017A3"/>
    <w:rsid w:val="00201998"/>
    <w:rsid w:val="00213194"/>
    <w:rsid w:val="00215027"/>
    <w:rsid w:val="00225362"/>
    <w:rsid w:val="00225808"/>
    <w:rsid w:val="002265D5"/>
    <w:rsid w:val="00232EA5"/>
    <w:rsid w:val="00245990"/>
    <w:rsid w:val="00251411"/>
    <w:rsid w:val="00262A3A"/>
    <w:rsid w:val="00262EA3"/>
    <w:rsid w:val="002759D7"/>
    <w:rsid w:val="00285D6B"/>
    <w:rsid w:val="00296D7F"/>
    <w:rsid w:val="002A066D"/>
    <w:rsid w:val="002D0302"/>
    <w:rsid w:val="002D0E60"/>
    <w:rsid w:val="002E1677"/>
    <w:rsid w:val="002E50CA"/>
    <w:rsid w:val="002F2723"/>
    <w:rsid w:val="002F35BA"/>
    <w:rsid w:val="003039C9"/>
    <w:rsid w:val="00304825"/>
    <w:rsid w:val="00306A11"/>
    <w:rsid w:val="003120D0"/>
    <w:rsid w:val="00313D2E"/>
    <w:rsid w:val="00314050"/>
    <w:rsid w:val="00331546"/>
    <w:rsid w:val="003409D7"/>
    <w:rsid w:val="003417F0"/>
    <w:rsid w:val="00342B16"/>
    <w:rsid w:val="00365156"/>
    <w:rsid w:val="003746DE"/>
    <w:rsid w:val="00374950"/>
    <w:rsid w:val="0039249E"/>
    <w:rsid w:val="003930EA"/>
    <w:rsid w:val="0039442C"/>
    <w:rsid w:val="003A67BF"/>
    <w:rsid w:val="003C6194"/>
    <w:rsid w:val="003E4440"/>
    <w:rsid w:val="003F36F6"/>
    <w:rsid w:val="003F59F1"/>
    <w:rsid w:val="004075EE"/>
    <w:rsid w:val="004133D4"/>
    <w:rsid w:val="00435401"/>
    <w:rsid w:val="004515BD"/>
    <w:rsid w:val="00455CE8"/>
    <w:rsid w:val="00456BF2"/>
    <w:rsid w:val="00463FCB"/>
    <w:rsid w:val="00470EB0"/>
    <w:rsid w:val="004A3774"/>
    <w:rsid w:val="004D067B"/>
    <w:rsid w:val="004E581D"/>
    <w:rsid w:val="004F3474"/>
    <w:rsid w:val="00504CE9"/>
    <w:rsid w:val="00507EBE"/>
    <w:rsid w:val="00520742"/>
    <w:rsid w:val="00520D36"/>
    <w:rsid w:val="0052475C"/>
    <w:rsid w:val="00525CDB"/>
    <w:rsid w:val="00552505"/>
    <w:rsid w:val="00552C38"/>
    <w:rsid w:val="00553336"/>
    <w:rsid w:val="0055451C"/>
    <w:rsid w:val="00562032"/>
    <w:rsid w:val="00574E03"/>
    <w:rsid w:val="00585C08"/>
    <w:rsid w:val="005A3779"/>
    <w:rsid w:val="005B6815"/>
    <w:rsid w:val="005C63B9"/>
    <w:rsid w:val="005C63F1"/>
    <w:rsid w:val="005D5CCB"/>
    <w:rsid w:val="005D7FDA"/>
    <w:rsid w:val="005E1C48"/>
    <w:rsid w:val="005F1F03"/>
    <w:rsid w:val="005F49A0"/>
    <w:rsid w:val="0061274E"/>
    <w:rsid w:val="00613D77"/>
    <w:rsid w:val="00617ED0"/>
    <w:rsid w:val="0062758E"/>
    <w:rsid w:val="0063002C"/>
    <w:rsid w:val="00643655"/>
    <w:rsid w:val="006474E4"/>
    <w:rsid w:val="00656267"/>
    <w:rsid w:val="0066459E"/>
    <w:rsid w:val="006803C4"/>
    <w:rsid w:val="0069239D"/>
    <w:rsid w:val="00697B49"/>
    <w:rsid w:val="006A27D9"/>
    <w:rsid w:val="006C58DC"/>
    <w:rsid w:val="006C70A6"/>
    <w:rsid w:val="006D1F8B"/>
    <w:rsid w:val="006D28E9"/>
    <w:rsid w:val="006D2977"/>
    <w:rsid w:val="006F5CC5"/>
    <w:rsid w:val="00706465"/>
    <w:rsid w:val="0071477D"/>
    <w:rsid w:val="007233B7"/>
    <w:rsid w:val="00736913"/>
    <w:rsid w:val="00737380"/>
    <w:rsid w:val="00741C7C"/>
    <w:rsid w:val="00744B14"/>
    <w:rsid w:val="007763DB"/>
    <w:rsid w:val="00780F01"/>
    <w:rsid w:val="0079628A"/>
    <w:rsid w:val="007B2818"/>
    <w:rsid w:val="007D25D2"/>
    <w:rsid w:val="007D3099"/>
    <w:rsid w:val="007E13E6"/>
    <w:rsid w:val="007E26E5"/>
    <w:rsid w:val="007F0D76"/>
    <w:rsid w:val="007F61CE"/>
    <w:rsid w:val="008343DC"/>
    <w:rsid w:val="0083771E"/>
    <w:rsid w:val="00842E6A"/>
    <w:rsid w:val="00845120"/>
    <w:rsid w:val="008467AA"/>
    <w:rsid w:val="00865A06"/>
    <w:rsid w:val="00882003"/>
    <w:rsid w:val="00893716"/>
    <w:rsid w:val="00896D07"/>
    <w:rsid w:val="00897D6C"/>
    <w:rsid w:val="008B5281"/>
    <w:rsid w:val="008C539E"/>
    <w:rsid w:val="008E2B0B"/>
    <w:rsid w:val="008E39C1"/>
    <w:rsid w:val="008F7BC9"/>
    <w:rsid w:val="00900AD4"/>
    <w:rsid w:val="00917C2E"/>
    <w:rsid w:val="00922585"/>
    <w:rsid w:val="00927861"/>
    <w:rsid w:val="00942CBF"/>
    <w:rsid w:val="00950A5E"/>
    <w:rsid w:val="00955CD8"/>
    <w:rsid w:val="00963F77"/>
    <w:rsid w:val="00982085"/>
    <w:rsid w:val="009A02DA"/>
    <w:rsid w:val="009A11D9"/>
    <w:rsid w:val="009B07AD"/>
    <w:rsid w:val="009B192E"/>
    <w:rsid w:val="009F7863"/>
    <w:rsid w:val="00A13B9A"/>
    <w:rsid w:val="00A22C7C"/>
    <w:rsid w:val="00A44801"/>
    <w:rsid w:val="00A47EE7"/>
    <w:rsid w:val="00A54C93"/>
    <w:rsid w:val="00A63942"/>
    <w:rsid w:val="00A67AA4"/>
    <w:rsid w:val="00A71C07"/>
    <w:rsid w:val="00A72A57"/>
    <w:rsid w:val="00A86DC8"/>
    <w:rsid w:val="00AA01FE"/>
    <w:rsid w:val="00AE1914"/>
    <w:rsid w:val="00AE6FBE"/>
    <w:rsid w:val="00AF1640"/>
    <w:rsid w:val="00AF171D"/>
    <w:rsid w:val="00AF365D"/>
    <w:rsid w:val="00B01147"/>
    <w:rsid w:val="00B24643"/>
    <w:rsid w:val="00B41068"/>
    <w:rsid w:val="00B47332"/>
    <w:rsid w:val="00B62168"/>
    <w:rsid w:val="00B6575C"/>
    <w:rsid w:val="00B66DC9"/>
    <w:rsid w:val="00B86A07"/>
    <w:rsid w:val="00B9611B"/>
    <w:rsid w:val="00BA3EC5"/>
    <w:rsid w:val="00BB0BD1"/>
    <w:rsid w:val="00BB3B0E"/>
    <w:rsid w:val="00BB4C5B"/>
    <w:rsid w:val="00BB59EC"/>
    <w:rsid w:val="00BC10B1"/>
    <w:rsid w:val="00BC4922"/>
    <w:rsid w:val="00BD33D8"/>
    <w:rsid w:val="00BE488B"/>
    <w:rsid w:val="00BF51D0"/>
    <w:rsid w:val="00C01821"/>
    <w:rsid w:val="00C11CEF"/>
    <w:rsid w:val="00C146CF"/>
    <w:rsid w:val="00C24818"/>
    <w:rsid w:val="00C41035"/>
    <w:rsid w:val="00C508F1"/>
    <w:rsid w:val="00C61B21"/>
    <w:rsid w:val="00C713C1"/>
    <w:rsid w:val="00C7729B"/>
    <w:rsid w:val="00C7752C"/>
    <w:rsid w:val="00C84104"/>
    <w:rsid w:val="00C90D78"/>
    <w:rsid w:val="00CB1DA0"/>
    <w:rsid w:val="00CB2CCF"/>
    <w:rsid w:val="00CB44E4"/>
    <w:rsid w:val="00CB66C0"/>
    <w:rsid w:val="00CC562C"/>
    <w:rsid w:val="00CD000E"/>
    <w:rsid w:val="00CD7CF3"/>
    <w:rsid w:val="00CE528A"/>
    <w:rsid w:val="00CF422A"/>
    <w:rsid w:val="00D03029"/>
    <w:rsid w:val="00D06485"/>
    <w:rsid w:val="00D11E15"/>
    <w:rsid w:val="00D22413"/>
    <w:rsid w:val="00D30555"/>
    <w:rsid w:val="00D306DE"/>
    <w:rsid w:val="00D31250"/>
    <w:rsid w:val="00D35D44"/>
    <w:rsid w:val="00D845FE"/>
    <w:rsid w:val="00D90045"/>
    <w:rsid w:val="00DA0232"/>
    <w:rsid w:val="00DD6161"/>
    <w:rsid w:val="00DE4A1C"/>
    <w:rsid w:val="00DF4296"/>
    <w:rsid w:val="00E156C5"/>
    <w:rsid w:val="00E15F4B"/>
    <w:rsid w:val="00E175C2"/>
    <w:rsid w:val="00E245DD"/>
    <w:rsid w:val="00E253E2"/>
    <w:rsid w:val="00E26CA4"/>
    <w:rsid w:val="00E3067A"/>
    <w:rsid w:val="00E31CA1"/>
    <w:rsid w:val="00E4344B"/>
    <w:rsid w:val="00E53244"/>
    <w:rsid w:val="00E55192"/>
    <w:rsid w:val="00E600F8"/>
    <w:rsid w:val="00E62EA2"/>
    <w:rsid w:val="00E64677"/>
    <w:rsid w:val="00E674C4"/>
    <w:rsid w:val="00E703B3"/>
    <w:rsid w:val="00E756D4"/>
    <w:rsid w:val="00E825E9"/>
    <w:rsid w:val="00E92DA8"/>
    <w:rsid w:val="00EA1417"/>
    <w:rsid w:val="00EC4D57"/>
    <w:rsid w:val="00EC5F7B"/>
    <w:rsid w:val="00EF3684"/>
    <w:rsid w:val="00F05577"/>
    <w:rsid w:val="00F14D40"/>
    <w:rsid w:val="00F269CB"/>
    <w:rsid w:val="00F2712F"/>
    <w:rsid w:val="00F520D8"/>
    <w:rsid w:val="00F66A23"/>
    <w:rsid w:val="00F738C6"/>
    <w:rsid w:val="00F73F64"/>
    <w:rsid w:val="00F74640"/>
    <w:rsid w:val="00F800D4"/>
    <w:rsid w:val="00F81111"/>
    <w:rsid w:val="00F97CA0"/>
    <w:rsid w:val="00FA11B4"/>
    <w:rsid w:val="00FA3380"/>
    <w:rsid w:val="00FC0FEF"/>
    <w:rsid w:val="00FC75A8"/>
    <w:rsid w:val="00FE6B76"/>
    <w:rsid w:val="00FF2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17542"/>
  <w15:docId w15:val="{7081A636-5D99-4D32-8003-9BB520066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C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5A377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4801"/>
    <w:rPr>
      <w:color w:val="0000FF" w:themeColor="hyperlink"/>
      <w:u w:val="single"/>
    </w:rPr>
  </w:style>
  <w:style w:type="table" w:customStyle="1" w:styleId="Calendar3">
    <w:name w:val="Calendar 3"/>
    <w:basedOn w:val="TableNormal"/>
    <w:uiPriority w:val="99"/>
    <w:qFormat/>
    <w:rsid w:val="00A44801"/>
    <w:pPr>
      <w:spacing w:after="0" w:line="240" w:lineRule="auto"/>
      <w:jc w:val="right"/>
    </w:pPr>
    <w:rPr>
      <w:rFonts w:asciiTheme="majorHAnsi" w:eastAsiaTheme="majorEastAsia" w:hAnsiTheme="majorHAnsi" w:cstheme="majorBidi"/>
      <w:color w:val="7F7F7F" w:themeColor="text1" w:themeTint="80"/>
      <w:lang w:bidi="en-US"/>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styleId="TableGrid">
    <w:name w:val="Table Grid"/>
    <w:basedOn w:val="TableNormal"/>
    <w:uiPriority w:val="59"/>
    <w:rsid w:val="00A44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C10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0B1"/>
  </w:style>
  <w:style w:type="paragraph" w:styleId="Footer">
    <w:name w:val="footer"/>
    <w:basedOn w:val="Normal"/>
    <w:link w:val="FooterChar"/>
    <w:uiPriority w:val="99"/>
    <w:unhideWhenUsed/>
    <w:rsid w:val="00BC10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10B1"/>
  </w:style>
  <w:style w:type="character" w:styleId="Strong">
    <w:name w:val="Strong"/>
    <w:basedOn w:val="DefaultParagraphFont"/>
    <w:uiPriority w:val="22"/>
    <w:qFormat/>
    <w:rsid w:val="00225362"/>
    <w:rPr>
      <w:b/>
      <w:bCs/>
    </w:rPr>
  </w:style>
  <w:style w:type="character" w:customStyle="1" w:styleId="Heading3Char">
    <w:name w:val="Heading 3 Char"/>
    <w:basedOn w:val="DefaultParagraphFont"/>
    <w:link w:val="Heading3"/>
    <w:uiPriority w:val="9"/>
    <w:rsid w:val="005A3779"/>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455CE8"/>
    <w:rPr>
      <w:rFonts w:asciiTheme="majorHAnsi" w:eastAsiaTheme="majorEastAsia" w:hAnsiTheme="majorHAnsi" w:cstheme="majorBidi"/>
      <w:b/>
      <w:bCs/>
      <w:color w:val="365F91" w:themeColor="accent1" w:themeShade="BF"/>
      <w:sz w:val="28"/>
      <w:szCs w:val="28"/>
    </w:rPr>
  </w:style>
  <w:style w:type="character" w:customStyle="1" w:styleId="fwb">
    <w:name w:val="fwb"/>
    <w:basedOn w:val="DefaultParagraphFont"/>
    <w:rsid w:val="00737380"/>
  </w:style>
  <w:style w:type="character" w:styleId="Emphasis">
    <w:name w:val="Emphasis"/>
    <w:basedOn w:val="DefaultParagraphFont"/>
    <w:uiPriority w:val="20"/>
    <w:qFormat/>
    <w:rsid w:val="00FC0FEF"/>
    <w:rPr>
      <w:i/>
      <w:iCs/>
    </w:rPr>
  </w:style>
  <w:style w:type="paragraph" w:styleId="BalloonText">
    <w:name w:val="Balloon Text"/>
    <w:basedOn w:val="Normal"/>
    <w:link w:val="BalloonTextChar"/>
    <w:uiPriority w:val="99"/>
    <w:semiHidden/>
    <w:unhideWhenUsed/>
    <w:rsid w:val="007F0D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0D76"/>
    <w:rPr>
      <w:rFonts w:ascii="Segoe UI" w:hAnsi="Segoe UI" w:cs="Segoe UI"/>
      <w:sz w:val="18"/>
      <w:szCs w:val="18"/>
    </w:rPr>
  </w:style>
  <w:style w:type="character" w:customStyle="1" w:styleId="pubdate">
    <w:name w:val="pubdate"/>
    <w:basedOn w:val="DefaultParagraphFont"/>
    <w:rsid w:val="001811C7"/>
  </w:style>
  <w:style w:type="paragraph" w:styleId="NormalWeb">
    <w:name w:val="Normal (Web)"/>
    <w:basedOn w:val="Normal"/>
    <w:uiPriority w:val="99"/>
    <w:unhideWhenUsed/>
    <w:rsid w:val="00296D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6A11"/>
  </w:style>
  <w:style w:type="character" w:customStyle="1" w:styleId="l">
    <w:name w:val="l"/>
    <w:basedOn w:val="DefaultParagraphFont"/>
    <w:rsid w:val="00306A11"/>
  </w:style>
  <w:style w:type="character" w:customStyle="1" w:styleId="l12">
    <w:name w:val="l12"/>
    <w:basedOn w:val="DefaultParagraphFont"/>
    <w:rsid w:val="00306A11"/>
  </w:style>
  <w:style w:type="character" w:customStyle="1" w:styleId="l11">
    <w:name w:val="l11"/>
    <w:basedOn w:val="DefaultParagraphFont"/>
    <w:rsid w:val="00306A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96888">
      <w:bodyDiv w:val="1"/>
      <w:marLeft w:val="0"/>
      <w:marRight w:val="0"/>
      <w:marTop w:val="0"/>
      <w:marBottom w:val="0"/>
      <w:divBdr>
        <w:top w:val="none" w:sz="0" w:space="0" w:color="auto"/>
        <w:left w:val="none" w:sz="0" w:space="0" w:color="auto"/>
        <w:bottom w:val="none" w:sz="0" w:space="0" w:color="auto"/>
        <w:right w:val="none" w:sz="0" w:space="0" w:color="auto"/>
      </w:divBdr>
    </w:div>
    <w:div w:id="413822538">
      <w:bodyDiv w:val="1"/>
      <w:marLeft w:val="0"/>
      <w:marRight w:val="0"/>
      <w:marTop w:val="0"/>
      <w:marBottom w:val="0"/>
      <w:divBdr>
        <w:top w:val="none" w:sz="0" w:space="0" w:color="auto"/>
        <w:left w:val="none" w:sz="0" w:space="0" w:color="auto"/>
        <w:bottom w:val="none" w:sz="0" w:space="0" w:color="auto"/>
        <w:right w:val="none" w:sz="0" w:space="0" w:color="auto"/>
      </w:divBdr>
      <w:divsChild>
        <w:div w:id="1604217917">
          <w:marLeft w:val="0"/>
          <w:marRight w:val="0"/>
          <w:marTop w:val="0"/>
          <w:marBottom w:val="0"/>
          <w:divBdr>
            <w:top w:val="none" w:sz="0" w:space="0" w:color="auto"/>
            <w:left w:val="none" w:sz="0" w:space="0" w:color="auto"/>
            <w:bottom w:val="none" w:sz="0" w:space="0" w:color="auto"/>
            <w:right w:val="none" w:sz="0" w:space="0" w:color="auto"/>
          </w:divBdr>
          <w:divsChild>
            <w:div w:id="153950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02575">
      <w:bodyDiv w:val="1"/>
      <w:marLeft w:val="0"/>
      <w:marRight w:val="0"/>
      <w:marTop w:val="0"/>
      <w:marBottom w:val="0"/>
      <w:divBdr>
        <w:top w:val="none" w:sz="0" w:space="0" w:color="auto"/>
        <w:left w:val="none" w:sz="0" w:space="0" w:color="auto"/>
        <w:bottom w:val="none" w:sz="0" w:space="0" w:color="auto"/>
        <w:right w:val="none" w:sz="0" w:space="0" w:color="auto"/>
      </w:divBdr>
    </w:div>
    <w:div w:id="1178236076">
      <w:bodyDiv w:val="1"/>
      <w:marLeft w:val="0"/>
      <w:marRight w:val="0"/>
      <w:marTop w:val="0"/>
      <w:marBottom w:val="0"/>
      <w:divBdr>
        <w:top w:val="none" w:sz="0" w:space="0" w:color="auto"/>
        <w:left w:val="none" w:sz="0" w:space="0" w:color="auto"/>
        <w:bottom w:val="none" w:sz="0" w:space="0" w:color="auto"/>
        <w:right w:val="none" w:sz="0" w:space="0" w:color="auto"/>
      </w:divBdr>
    </w:div>
    <w:div w:id="1229145488">
      <w:bodyDiv w:val="1"/>
      <w:marLeft w:val="0"/>
      <w:marRight w:val="0"/>
      <w:marTop w:val="0"/>
      <w:marBottom w:val="0"/>
      <w:divBdr>
        <w:top w:val="none" w:sz="0" w:space="0" w:color="auto"/>
        <w:left w:val="none" w:sz="0" w:space="0" w:color="auto"/>
        <w:bottom w:val="none" w:sz="0" w:space="0" w:color="auto"/>
        <w:right w:val="none" w:sz="0" w:space="0" w:color="auto"/>
      </w:divBdr>
    </w:div>
    <w:div w:id="1298415923">
      <w:bodyDiv w:val="1"/>
      <w:marLeft w:val="0"/>
      <w:marRight w:val="0"/>
      <w:marTop w:val="0"/>
      <w:marBottom w:val="0"/>
      <w:divBdr>
        <w:top w:val="none" w:sz="0" w:space="0" w:color="auto"/>
        <w:left w:val="none" w:sz="0" w:space="0" w:color="auto"/>
        <w:bottom w:val="none" w:sz="0" w:space="0" w:color="auto"/>
        <w:right w:val="none" w:sz="0" w:space="0" w:color="auto"/>
      </w:divBdr>
    </w:div>
    <w:div w:id="1457530765">
      <w:bodyDiv w:val="1"/>
      <w:marLeft w:val="0"/>
      <w:marRight w:val="0"/>
      <w:marTop w:val="0"/>
      <w:marBottom w:val="0"/>
      <w:divBdr>
        <w:top w:val="none" w:sz="0" w:space="0" w:color="auto"/>
        <w:left w:val="none" w:sz="0" w:space="0" w:color="auto"/>
        <w:bottom w:val="none" w:sz="0" w:space="0" w:color="auto"/>
        <w:right w:val="none" w:sz="0" w:space="0" w:color="auto"/>
      </w:divBdr>
      <w:divsChild>
        <w:div w:id="1195191785">
          <w:marLeft w:val="0"/>
          <w:marRight w:val="0"/>
          <w:marTop w:val="0"/>
          <w:marBottom w:val="0"/>
          <w:divBdr>
            <w:top w:val="none" w:sz="0" w:space="0" w:color="auto"/>
            <w:left w:val="none" w:sz="0" w:space="0" w:color="auto"/>
            <w:bottom w:val="none" w:sz="0" w:space="0" w:color="auto"/>
            <w:right w:val="none" w:sz="0" w:space="0" w:color="auto"/>
          </w:divBdr>
        </w:div>
      </w:divsChild>
    </w:div>
    <w:div w:id="1839927995">
      <w:bodyDiv w:val="1"/>
      <w:marLeft w:val="0"/>
      <w:marRight w:val="0"/>
      <w:marTop w:val="0"/>
      <w:marBottom w:val="0"/>
      <w:divBdr>
        <w:top w:val="none" w:sz="0" w:space="0" w:color="auto"/>
        <w:left w:val="none" w:sz="0" w:space="0" w:color="auto"/>
        <w:bottom w:val="none" w:sz="0" w:space="0" w:color="auto"/>
        <w:right w:val="none" w:sz="0" w:space="0" w:color="auto"/>
      </w:divBdr>
    </w:div>
    <w:div w:id="1897744181">
      <w:bodyDiv w:val="1"/>
      <w:marLeft w:val="0"/>
      <w:marRight w:val="0"/>
      <w:marTop w:val="0"/>
      <w:marBottom w:val="0"/>
      <w:divBdr>
        <w:top w:val="none" w:sz="0" w:space="0" w:color="auto"/>
        <w:left w:val="none" w:sz="0" w:space="0" w:color="auto"/>
        <w:bottom w:val="none" w:sz="0" w:space="0" w:color="auto"/>
        <w:right w:val="none" w:sz="0" w:space="0" w:color="auto"/>
      </w:divBdr>
    </w:div>
    <w:div w:id="1973826385">
      <w:bodyDiv w:val="1"/>
      <w:marLeft w:val="0"/>
      <w:marRight w:val="0"/>
      <w:marTop w:val="0"/>
      <w:marBottom w:val="0"/>
      <w:divBdr>
        <w:top w:val="none" w:sz="0" w:space="0" w:color="auto"/>
        <w:left w:val="none" w:sz="0" w:space="0" w:color="auto"/>
        <w:bottom w:val="none" w:sz="0" w:space="0" w:color="auto"/>
        <w:right w:val="none" w:sz="0" w:space="0" w:color="auto"/>
      </w:divBdr>
    </w:div>
    <w:div w:id="2031490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facebook.com/event.php?eid=124280680977803"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media/set/?set=a.391855197546312.91476.218917531506747&amp;type=1"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11</Pages>
  <Words>3202</Words>
  <Characters>18258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dc:creator>
  <cp:lastModifiedBy>nicole gugliotti</cp:lastModifiedBy>
  <cp:revision>7</cp:revision>
  <cp:lastPrinted>2016-10-28T23:29:00Z</cp:lastPrinted>
  <dcterms:created xsi:type="dcterms:W3CDTF">2016-10-30T04:51:00Z</dcterms:created>
  <dcterms:modified xsi:type="dcterms:W3CDTF">2017-02-19T07:13:00Z</dcterms:modified>
</cp:coreProperties>
</file>